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BC0F8" w14:textId="77777777" w:rsidR="000D37FA" w:rsidRDefault="000D37FA" w:rsidP="000D37FA">
      <w:pPr>
        <w:spacing w:line="590" w:lineRule="atLeast"/>
        <w:rPr>
          <w:rFonts w:ascii="方正仿宋_GBK" w:eastAsia="方正仿宋_GBK" w:cs="方正仿宋_GBK" w:hint="eastAsia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附件2</w:t>
      </w:r>
    </w:p>
    <w:p w14:paraId="3A06E534" w14:textId="77777777" w:rsidR="000D37FA" w:rsidRDefault="000D37FA" w:rsidP="000D37FA">
      <w:pPr>
        <w:spacing w:line="590" w:lineRule="atLeast"/>
        <w:jc w:val="center"/>
        <w:rPr>
          <w:rStyle w:val="NormalCharacter"/>
          <w:rFonts w:ascii="Times New Roman" w:eastAsia="方正小标宋_GBK" w:hAnsi="Times New Roman"/>
          <w:sz w:val="44"/>
          <w:szCs w:val="44"/>
        </w:rPr>
      </w:pPr>
      <w:r>
        <w:rPr>
          <w:rStyle w:val="NormalCharacter"/>
          <w:rFonts w:ascii="Times New Roman" w:eastAsia="方正小标宋_GBK" w:hAnsi="Times New Roman"/>
          <w:sz w:val="44"/>
          <w:szCs w:val="44"/>
        </w:rPr>
        <w:t>常见国内外有证标准物质厂家清单</w:t>
      </w:r>
    </w:p>
    <w:p w14:paraId="3593C027" w14:textId="77777777" w:rsidR="000D37FA" w:rsidRDefault="000D37FA" w:rsidP="000D37FA">
      <w:pPr>
        <w:spacing w:line="590" w:lineRule="atLeast"/>
        <w:jc w:val="center"/>
        <w:rPr>
          <w:rStyle w:val="NormalCharacter"/>
          <w:rFonts w:ascii="Times New Roman" w:eastAsia="方正小标宋_GBK" w:hAnsi="Times New Roman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0"/>
        <w:gridCol w:w="6644"/>
      </w:tblGrid>
      <w:tr w:rsidR="000D37FA" w14:paraId="185145DC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F5DDB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方正黑体_GBK" w:eastAsia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序号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04B31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方正黑体_GBK" w:eastAsia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有证标准物质厂家</w:t>
            </w:r>
          </w:p>
        </w:tc>
      </w:tr>
      <w:tr w:rsidR="000D37FA" w14:paraId="34F77B8F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CD77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1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1145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中国食品药品检定研究院</w:t>
            </w:r>
          </w:p>
        </w:tc>
      </w:tr>
      <w:tr w:rsidR="000D37FA" w14:paraId="6377311E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BFF42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2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4671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o2Si</w:t>
            </w:r>
          </w:p>
        </w:tc>
      </w:tr>
      <w:tr w:rsidR="000D37FA" w14:paraId="5A5B4E70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44475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3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E3204F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AccuStandard</w:t>
            </w:r>
          </w:p>
        </w:tc>
      </w:tr>
      <w:tr w:rsidR="000D37FA" w14:paraId="6E46D8B1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D136C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F1649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CATO</w:t>
            </w:r>
          </w:p>
        </w:tc>
      </w:tr>
      <w:tr w:rsidR="000D37FA" w14:paraId="7B309B5C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3E6FA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F0D538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北京北方伟业计量技术研究院</w:t>
            </w:r>
          </w:p>
        </w:tc>
      </w:tr>
      <w:tr w:rsidR="000D37FA" w14:paraId="7A08F50B" w14:textId="77777777" w:rsidTr="00633319">
        <w:trPr>
          <w:trHeight w:val="285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50658" w14:textId="77777777" w:rsidR="000D37FA" w:rsidRDefault="000D37FA" w:rsidP="00633319">
            <w:pPr>
              <w:widowControl/>
              <w:spacing w:line="590" w:lineRule="atLeas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6</w:t>
            </w:r>
          </w:p>
        </w:tc>
        <w:tc>
          <w:tcPr>
            <w:tcW w:w="6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1236E" w14:textId="77777777" w:rsidR="000D37FA" w:rsidRDefault="000D37FA" w:rsidP="00633319">
            <w:pPr>
              <w:widowControl/>
              <w:spacing w:line="590" w:lineRule="atLeast"/>
              <w:jc w:val="left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/>
                <w:sz w:val="32"/>
                <w:szCs w:val="32"/>
              </w:rPr>
              <w:t>坛墨质检科技股份有限公司</w:t>
            </w:r>
          </w:p>
        </w:tc>
      </w:tr>
    </w:tbl>
    <w:p w14:paraId="44ADAF24" w14:textId="77777777" w:rsidR="000D37FA" w:rsidRDefault="000D37FA" w:rsidP="000D37FA">
      <w:pPr>
        <w:spacing w:line="590" w:lineRule="atLeast"/>
        <w:rPr>
          <w:rFonts w:ascii="Times New Roman" w:hAnsi="Times New Roman"/>
          <w:sz w:val="24"/>
        </w:rPr>
      </w:pPr>
    </w:p>
    <w:p w14:paraId="5624D391" w14:textId="77777777" w:rsidR="000D37FA" w:rsidRDefault="000D37FA" w:rsidP="000D37FA">
      <w:pPr>
        <w:spacing w:line="590" w:lineRule="atLeas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注：以上为市面上常见的有证标准物质厂家，现场检查时重点关注标准品是否为有证书的标准物质，不限于以上厂家品种。</w:t>
      </w:r>
    </w:p>
    <w:p w14:paraId="5BDB954E" w14:textId="77777777" w:rsidR="00523A29" w:rsidRPr="000D37FA" w:rsidRDefault="00523A29"/>
    <w:sectPr w:rsidR="00523A29" w:rsidRPr="000D3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BF6CD" w14:textId="77777777" w:rsidR="008D7121" w:rsidRDefault="008D7121" w:rsidP="000D37FA">
      <w:r>
        <w:separator/>
      </w:r>
    </w:p>
  </w:endnote>
  <w:endnote w:type="continuationSeparator" w:id="0">
    <w:p w14:paraId="17B26547" w14:textId="77777777" w:rsidR="008D7121" w:rsidRDefault="008D7121" w:rsidP="000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2B8E" w14:textId="77777777" w:rsidR="008D7121" w:rsidRDefault="008D7121" w:rsidP="000D37FA">
      <w:r>
        <w:separator/>
      </w:r>
    </w:p>
  </w:footnote>
  <w:footnote w:type="continuationSeparator" w:id="0">
    <w:p w14:paraId="5DBD87F9" w14:textId="77777777" w:rsidR="008D7121" w:rsidRDefault="008D7121" w:rsidP="000D3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12"/>
    <w:rsid w:val="000D37FA"/>
    <w:rsid w:val="00523A29"/>
    <w:rsid w:val="008D7121"/>
    <w:rsid w:val="00FB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A9784DF-01E1-475C-9369-D5218070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7FA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7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7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7FA"/>
    <w:rPr>
      <w:sz w:val="18"/>
      <w:szCs w:val="18"/>
    </w:rPr>
  </w:style>
  <w:style w:type="character" w:customStyle="1" w:styleId="NormalCharacter">
    <w:name w:val="NormalCharacter"/>
    <w:rsid w:val="000D3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琰</dc:creator>
  <cp:keywords/>
  <dc:description/>
  <cp:lastModifiedBy>徐 琰</cp:lastModifiedBy>
  <cp:revision>2</cp:revision>
  <dcterms:created xsi:type="dcterms:W3CDTF">2022-10-27T02:14:00Z</dcterms:created>
  <dcterms:modified xsi:type="dcterms:W3CDTF">2022-10-27T02:14:00Z</dcterms:modified>
</cp:coreProperties>
</file>