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000" w:rsidRDefault="007A2893" w:rsidP="00107B1F">
      <w:pPr>
        <w:widowControl/>
        <w:spacing w:line="560" w:lineRule="exact"/>
        <w:rPr>
          <w:rFonts w:ascii="Times New Roman" w:eastAsia="黑体" w:hAnsi="Times New Roman" w:hint="eastAsia"/>
          <w:sz w:val="32"/>
          <w:szCs w:val="32"/>
          <w:lang w:val="zh-TW"/>
        </w:rPr>
      </w:pPr>
      <w:r>
        <w:rPr>
          <w:rFonts w:ascii="Times New Roman" w:eastAsia="黑体" w:hAnsi="Times New Roman"/>
          <w:sz w:val="32"/>
          <w:szCs w:val="32"/>
          <w:lang w:val="zh-TW"/>
        </w:rPr>
        <w:t>附件</w:t>
      </w:r>
    </w:p>
    <w:p w:rsidR="00000000" w:rsidRDefault="007A2893">
      <w:pPr>
        <w:spacing w:line="560" w:lineRule="exact"/>
        <w:jc w:val="center"/>
        <w:rPr>
          <w:rFonts w:ascii="Times New Roman" w:eastAsia="黑体" w:hAnsi="Times New Roman"/>
          <w:szCs w:val="21"/>
        </w:rPr>
      </w:pPr>
      <w:r>
        <w:rPr>
          <w:rFonts w:ascii="Times New Roman" w:eastAsia="方正小标宋_GBK" w:hAnsi="Times New Roman"/>
          <w:sz w:val="44"/>
          <w:szCs w:val="44"/>
        </w:rPr>
        <w:t>省局监管职责划分示意表</w:t>
      </w:r>
    </w:p>
    <w:p w:rsidR="00000000" w:rsidRDefault="007A2893">
      <w:pPr>
        <w:spacing w:line="560" w:lineRule="exact"/>
        <w:jc w:val="center"/>
        <w:rPr>
          <w:rFonts w:ascii="Times New Roman" w:eastAsia="黑体" w:hAnsi="Times New Roman"/>
          <w:szCs w:val="21"/>
        </w:rPr>
      </w:pPr>
    </w:p>
    <w:tbl>
      <w:tblPr>
        <w:tblW w:w="0" w:type="auto"/>
        <w:jc w:val="center"/>
        <w:tblInd w:w="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09"/>
        <w:gridCol w:w="2458"/>
        <w:gridCol w:w="4588"/>
        <w:gridCol w:w="5267"/>
      </w:tblGrid>
      <w:tr w:rsidR="00000000" w:rsidTr="00107B1F">
        <w:trPr>
          <w:trHeight w:val="654"/>
          <w:jc w:val="center"/>
        </w:trPr>
        <w:tc>
          <w:tcPr>
            <w:tcW w:w="3967" w:type="dxa"/>
            <w:gridSpan w:val="2"/>
            <w:tcBorders>
              <w:tl2br w:val="nil"/>
              <w:tr2bl w:val="nil"/>
            </w:tcBorders>
            <w:vAlign w:val="center"/>
          </w:tcPr>
          <w:p w:rsidR="00000000" w:rsidRDefault="007A2893">
            <w:pPr>
              <w:snapToGrid w:val="0"/>
              <w:spacing w:line="260" w:lineRule="exact"/>
              <w:rPr>
                <w:rFonts w:ascii="Times New Roman" w:eastAsia="黑体" w:hAnsi="Times New Roman"/>
                <w:sz w:val="24"/>
              </w:rPr>
            </w:pPr>
          </w:p>
          <w:p w:rsidR="00000000" w:rsidRDefault="007A2893">
            <w:pPr>
              <w:snapToGrid w:val="0"/>
              <w:spacing w:line="260" w:lineRule="exact"/>
              <w:rPr>
                <w:rFonts w:ascii="Times New Roman" w:eastAsia="黑体" w:hAnsi="Times New Roman"/>
                <w:sz w:val="24"/>
              </w:rPr>
            </w:pPr>
            <w:r>
              <w:rPr>
                <w:rFonts w:ascii="Times New Roman" w:eastAsia="黑体" w:hAnsi="Times New Roman"/>
                <w:sz w:val="24"/>
              </w:rPr>
              <w:t>事项</w:t>
            </w:r>
          </w:p>
          <w:p w:rsidR="00000000" w:rsidRDefault="007A2893">
            <w:pPr>
              <w:snapToGrid w:val="0"/>
              <w:spacing w:line="260" w:lineRule="exact"/>
              <w:rPr>
                <w:rFonts w:ascii="Times New Roman" w:eastAsia="黑体" w:hAnsi="Times New Roman"/>
                <w:sz w:val="24"/>
              </w:rPr>
            </w:pPr>
            <w:r>
              <w:rPr>
                <w:rFonts w:ascii="Times New Roman" w:eastAsia="黑体" w:hAnsi="Times New Roman"/>
                <w:sz w:val="24"/>
              </w:rPr>
              <w:t>职责</w:t>
            </w:r>
          </w:p>
          <w:p w:rsidR="00000000" w:rsidRDefault="007A2893">
            <w:pPr>
              <w:spacing w:line="260" w:lineRule="exact"/>
              <w:ind w:firstLineChars="150" w:firstLine="360"/>
              <w:rPr>
                <w:rFonts w:ascii="Times New Roman" w:eastAsia="黑体" w:hAnsi="Times New Roman"/>
                <w:sz w:val="24"/>
              </w:rPr>
            </w:pPr>
            <w:r>
              <w:rPr>
                <w:rFonts w:ascii="Times New Roman" w:eastAsia="黑体" w:hAnsi="Times New Roman"/>
                <w:sz w:val="24"/>
              </w:rPr>
              <w:t>省局</w:t>
            </w:r>
          </w:p>
        </w:tc>
        <w:tc>
          <w:tcPr>
            <w:tcW w:w="4588" w:type="dxa"/>
            <w:tcBorders>
              <w:tl2br w:val="nil"/>
              <w:tr2bl w:val="nil"/>
            </w:tcBorders>
            <w:vAlign w:val="center"/>
          </w:tcPr>
          <w:p w:rsidR="00000000" w:rsidRDefault="007A2893">
            <w:pPr>
              <w:spacing w:line="260" w:lineRule="exact"/>
              <w:rPr>
                <w:rFonts w:ascii="Times New Roman" w:eastAsia="黑体" w:hAnsi="Times New Roman"/>
                <w:sz w:val="24"/>
              </w:rPr>
            </w:pPr>
            <w:r>
              <w:rPr>
                <w:rFonts w:ascii="Times New Roman" w:eastAsia="黑体" w:hAnsi="Times New Roman"/>
                <w:sz w:val="24"/>
              </w:rPr>
              <w:t>注册</w:t>
            </w:r>
            <w:r>
              <w:rPr>
                <w:rFonts w:ascii="Times New Roman" w:eastAsia="黑体" w:hAnsi="Times New Roman"/>
                <w:sz w:val="24"/>
                <w:lang w:val="en"/>
              </w:rPr>
              <w:t>（申请）</w:t>
            </w:r>
            <w:r>
              <w:rPr>
                <w:rFonts w:ascii="Times New Roman" w:eastAsia="黑体" w:hAnsi="Times New Roman"/>
                <w:sz w:val="24"/>
              </w:rPr>
              <w:t>人所在地省局</w:t>
            </w:r>
          </w:p>
        </w:tc>
        <w:tc>
          <w:tcPr>
            <w:tcW w:w="5267" w:type="dxa"/>
            <w:tcBorders>
              <w:tl2br w:val="nil"/>
              <w:tr2bl w:val="nil"/>
            </w:tcBorders>
            <w:vAlign w:val="center"/>
          </w:tcPr>
          <w:p w:rsidR="00000000" w:rsidRDefault="007A2893">
            <w:pPr>
              <w:spacing w:line="260" w:lineRule="exact"/>
              <w:rPr>
                <w:rFonts w:ascii="Times New Roman" w:eastAsia="黑体" w:hAnsi="Times New Roman"/>
                <w:sz w:val="24"/>
              </w:rPr>
            </w:pPr>
            <w:r>
              <w:rPr>
                <w:rFonts w:ascii="Times New Roman" w:eastAsia="黑体" w:hAnsi="Times New Roman"/>
                <w:sz w:val="24"/>
              </w:rPr>
              <w:t>受托生产企业所在地省局</w:t>
            </w:r>
          </w:p>
        </w:tc>
      </w:tr>
      <w:tr w:rsidR="00000000" w:rsidTr="00107B1F">
        <w:trPr>
          <w:trHeight w:val="209"/>
          <w:jc w:val="center"/>
        </w:trPr>
        <w:tc>
          <w:tcPr>
            <w:tcW w:w="3967" w:type="dxa"/>
            <w:gridSpan w:val="2"/>
            <w:tcBorders>
              <w:tl2br w:val="nil"/>
              <w:tr2bl w:val="nil"/>
            </w:tcBorders>
            <w:vAlign w:val="center"/>
          </w:tcPr>
          <w:p w:rsidR="00000000" w:rsidRDefault="007A2893">
            <w:pPr>
              <w:spacing w:line="260" w:lineRule="exact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/>
                <w:sz w:val="24"/>
              </w:rPr>
              <w:t>注册质量体系核查</w:t>
            </w:r>
          </w:p>
        </w:tc>
        <w:tc>
          <w:tcPr>
            <w:tcW w:w="4588" w:type="dxa"/>
            <w:tcBorders>
              <w:tl2br w:val="nil"/>
              <w:tr2bl w:val="nil"/>
            </w:tcBorders>
            <w:vAlign w:val="center"/>
          </w:tcPr>
          <w:p w:rsidR="00000000" w:rsidRDefault="007A2893">
            <w:pPr>
              <w:spacing w:line="260" w:lineRule="exact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/>
                <w:sz w:val="24"/>
              </w:rPr>
              <w:t>负责</w:t>
            </w:r>
          </w:p>
        </w:tc>
        <w:tc>
          <w:tcPr>
            <w:tcW w:w="5267" w:type="dxa"/>
            <w:tcBorders>
              <w:tl2br w:val="nil"/>
              <w:tr2bl w:val="nil"/>
            </w:tcBorders>
            <w:vAlign w:val="center"/>
          </w:tcPr>
          <w:p w:rsidR="00000000" w:rsidRDefault="007A2893">
            <w:pPr>
              <w:spacing w:line="260" w:lineRule="exact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/>
                <w:sz w:val="24"/>
              </w:rPr>
              <w:t>支持配合</w:t>
            </w:r>
          </w:p>
        </w:tc>
      </w:tr>
      <w:tr w:rsidR="00000000" w:rsidTr="00107B1F">
        <w:trPr>
          <w:trHeight w:val="209"/>
          <w:jc w:val="center"/>
        </w:trPr>
        <w:tc>
          <w:tcPr>
            <w:tcW w:w="1509" w:type="dxa"/>
            <w:vMerge w:val="restart"/>
            <w:tcBorders>
              <w:tl2br w:val="nil"/>
              <w:tr2bl w:val="nil"/>
            </w:tcBorders>
            <w:vAlign w:val="center"/>
          </w:tcPr>
          <w:p w:rsidR="00000000" w:rsidRDefault="007A2893">
            <w:pPr>
              <w:spacing w:line="260" w:lineRule="exact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/>
                <w:sz w:val="24"/>
              </w:rPr>
              <w:t>医疗器械生产活动监督检查</w:t>
            </w:r>
          </w:p>
        </w:tc>
        <w:tc>
          <w:tcPr>
            <w:tcW w:w="2458" w:type="dxa"/>
            <w:tcBorders>
              <w:tl2br w:val="nil"/>
              <w:tr2bl w:val="nil"/>
            </w:tcBorders>
            <w:vAlign w:val="center"/>
          </w:tcPr>
          <w:p w:rsidR="00000000" w:rsidRDefault="007A2893">
            <w:pPr>
              <w:spacing w:line="260" w:lineRule="exact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/>
                <w:sz w:val="24"/>
              </w:rPr>
              <w:t>对注册人进行检查</w:t>
            </w:r>
          </w:p>
        </w:tc>
        <w:tc>
          <w:tcPr>
            <w:tcW w:w="4588" w:type="dxa"/>
            <w:tcBorders>
              <w:tl2br w:val="nil"/>
              <w:tr2bl w:val="nil"/>
            </w:tcBorders>
            <w:vAlign w:val="center"/>
          </w:tcPr>
          <w:p w:rsidR="00000000" w:rsidRDefault="007A2893">
            <w:pPr>
              <w:spacing w:line="260" w:lineRule="exact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/>
                <w:sz w:val="24"/>
              </w:rPr>
              <w:t>负责（检查内容参照《医疗器械生产监督管理办法》第五十一条或第五十二条规定）</w:t>
            </w:r>
          </w:p>
        </w:tc>
        <w:tc>
          <w:tcPr>
            <w:tcW w:w="5267" w:type="dxa"/>
            <w:tcBorders>
              <w:tl2br w:val="nil"/>
              <w:tr2bl w:val="nil"/>
            </w:tcBorders>
            <w:vAlign w:val="center"/>
          </w:tcPr>
          <w:p w:rsidR="00000000" w:rsidRDefault="007A2893">
            <w:pPr>
              <w:spacing w:line="260" w:lineRule="exact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/>
                <w:sz w:val="24"/>
              </w:rPr>
              <w:t>/</w:t>
            </w:r>
          </w:p>
        </w:tc>
      </w:tr>
      <w:tr w:rsidR="00000000" w:rsidTr="00107B1F">
        <w:trPr>
          <w:trHeight w:val="209"/>
          <w:jc w:val="center"/>
        </w:trPr>
        <w:tc>
          <w:tcPr>
            <w:tcW w:w="1509" w:type="dxa"/>
            <w:vMerge/>
            <w:tcBorders>
              <w:tl2br w:val="nil"/>
              <w:tr2bl w:val="nil"/>
            </w:tcBorders>
            <w:vAlign w:val="center"/>
          </w:tcPr>
          <w:p w:rsidR="00000000" w:rsidRDefault="007A2893">
            <w:pPr>
              <w:spacing w:line="260" w:lineRule="exact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2458" w:type="dxa"/>
            <w:tcBorders>
              <w:tl2br w:val="nil"/>
              <w:tr2bl w:val="nil"/>
            </w:tcBorders>
            <w:vAlign w:val="center"/>
          </w:tcPr>
          <w:p w:rsidR="00000000" w:rsidRDefault="007A2893">
            <w:pPr>
              <w:spacing w:line="260" w:lineRule="exact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/>
                <w:sz w:val="24"/>
              </w:rPr>
              <w:t>对受托生产企业受托生</w:t>
            </w:r>
            <w:r>
              <w:rPr>
                <w:rFonts w:ascii="Times New Roman" w:eastAsia="仿宋_GB2312" w:hAnsi="Times New Roman"/>
                <w:sz w:val="24"/>
              </w:rPr>
              <w:t>产活动进行检查</w:t>
            </w:r>
          </w:p>
        </w:tc>
        <w:tc>
          <w:tcPr>
            <w:tcW w:w="4588" w:type="dxa"/>
            <w:tcBorders>
              <w:tl2br w:val="nil"/>
              <w:tr2bl w:val="nil"/>
            </w:tcBorders>
            <w:vAlign w:val="center"/>
          </w:tcPr>
          <w:p w:rsidR="00000000" w:rsidRDefault="007A2893">
            <w:pPr>
              <w:spacing w:line="260" w:lineRule="exact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/>
                <w:sz w:val="24"/>
              </w:rPr>
              <w:t>负责</w:t>
            </w:r>
          </w:p>
        </w:tc>
        <w:tc>
          <w:tcPr>
            <w:tcW w:w="5267" w:type="dxa"/>
            <w:tcBorders>
              <w:tl2br w:val="nil"/>
              <w:tr2bl w:val="nil"/>
            </w:tcBorders>
            <w:vAlign w:val="center"/>
          </w:tcPr>
          <w:p w:rsidR="00000000" w:rsidRDefault="007A2893">
            <w:pPr>
              <w:spacing w:line="260" w:lineRule="exact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/>
                <w:sz w:val="24"/>
              </w:rPr>
              <w:t>配合开展联合检查、委托检查</w:t>
            </w:r>
          </w:p>
        </w:tc>
      </w:tr>
      <w:tr w:rsidR="00000000" w:rsidTr="00107B1F">
        <w:trPr>
          <w:trHeight w:val="209"/>
          <w:jc w:val="center"/>
        </w:trPr>
        <w:tc>
          <w:tcPr>
            <w:tcW w:w="1509" w:type="dxa"/>
            <w:vMerge/>
            <w:tcBorders>
              <w:tl2br w:val="nil"/>
              <w:tr2bl w:val="nil"/>
            </w:tcBorders>
            <w:vAlign w:val="center"/>
          </w:tcPr>
          <w:p w:rsidR="00000000" w:rsidRDefault="007A2893">
            <w:pPr>
              <w:spacing w:line="260" w:lineRule="exact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2458" w:type="dxa"/>
            <w:tcBorders>
              <w:tl2br w:val="nil"/>
              <w:tr2bl w:val="nil"/>
            </w:tcBorders>
            <w:vAlign w:val="center"/>
          </w:tcPr>
          <w:p w:rsidR="00000000" w:rsidRDefault="007A2893">
            <w:pPr>
              <w:spacing w:line="260" w:lineRule="exact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/>
                <w:sz w:val="24"/>
              </w:rPr>
              <w:t>受托生产企业生产活动日常监督检查</w:t>
            </w:r>
          </w:p>
        </w:tc>
        <w:tc>
          <w:tcPr>
            <w:tcW w:w="4588" w:type="dxa"/>
            <w:tcBorders>
              <w:tl2br w:val="nil"/>
              <w:tr2bl w:val="nil"/>
            </w:tcBorders>
            <w:vAlign w:val="center"/>
          </w:tcPr>
          <w:p w:rsidR="00000000" w:rsidRDefault="007A2893">
            <w:pPr>
              <w:spacing w:line="260" w:lineRule="exact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/>
                <w:sz w:val="24"/>
              </w:rPr>
              <w:t>/</w:t>
            </w:r>
          </w:p>
        </w:tc>
        <w:tc>
          <w:tcPr>
            <w:tcW w:w="5267" w:type="dxa"/>
            <w:tcBorders>
              <w:tl2br w:val="nil"/>
              <w:tr2bl w:val="nil"/>
            </w:tcBorders>
            <w:vAlign w:val="center"/>
          </w:tcPr>
          <w:p w:rsidR="00000000" w:rsidRDefault="007A2893">
            <w:pPr>
              <w:spacing w:line="260" w:lineRule="exact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/>
                <w:sz w:val="24"/>
              </w:rPr>
              <w:t>负责（检查内容参照《医疗器械生产监督管理办法》第五十三条规定）</w:t>
            </w:r>
          </w:p>
        </w:tc>
      </w:tr>
      <w:tr w:rsidR="00000000" w:rsidTr="00107B1F">
        <w:trPr>
          <w:trHeight w:val="209"/>
          <w:jc w:val="center"/>
        </w:trPr>
        <w:tc>
          <w:tcPr>
            <w:tcW w:w="1509" w:type="dxa"/>
            <w:vMerge w:val="restart"/>
            <w:tcBorders>
              <w:tl2br w:val="nil"/>
              <w:tr2bl w:val="nil"/>
            </w:tcBorders>
            <w:vAlign w:val="center"/>
          </w:tcPr>
          <w:p w:rsidR="00000000" w:rsidRDefault="007A2893">
            <w:pPr>
              <w:spacing w:line="260" w:lineRule="exact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/>
                <w:sz w:val="24"/>
              </w:rPr>
              <w:t>生产环节质量抽检</w:t>
            </w:r>
          </w:p>
        </w:tc>
        <w:tc>
          <w:tcPr>
            <w:tcW w:w="2458" w:type="dxa"/>
            <w:tcBorders>
              <w:tl2br w:val="nil"/>
              <w:tr2bl w:val="nil"/>
            </w:tcBorders>
            <w:vAlign w:val="center"/>
          </w:tcPr>
          <w:p w:rsidR="00000000" w:rsidRDefault="007A2893">
            <w:pPr>
              <w:spacing w:line="260" w:lineRule="exact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/>
                <w:sz w:val="24"/>
              </w:rPr>
              <w:t>抽样</w:t>
            </w:r>
          </w:p>
        </w:tc>
        <w:tc>
          <w:tcPr>
            <w:tcW w:w="4588" w:type="dxa"/>
            <w:tcBorders>
              <w:tl2br w:val="nil"/>
              <w:tr2bl w:val="nil"/>
            </w:tcBorders>
            <w:vAlign w:val="center"/>
          </w:tcPr>
          <w:p w:rsidR="00000000" w:rsidRDefault="007A2893">
            <w:pPr>
              <w:spacing w:line="260" w:lineRule="exact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/>
                <w:sz w:val="24"/>
              </w:rPr>
              <w:t>负责</w:t>
            </w:r>
          </w:p>
        </w:tc>
        <w:tc>
          <w:tcPr>
            <w:tcW w:w="5267" w:type="dxa"/>
            <w:tcBorders>
              <w:tl2br w:val="nil"/>
              <w:tr2bl w:val="nil"/>
            </w:tcBorders>
            <w:vAlign w:val="center"/>
          </w:tcPr>
          <w:p w:rsidR="00000000" w:rsidRDefault="007A2893">
            <w:pPr>
              <w:spacing w:line="260" w:lineRule="exact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/>
                <w:sz w:val="24"/>
              </w:rPr>
              <w:t>受委托进行抽样</w:t>
            </w:r>
          </w:p>
        </w:tc>
      </w:tr>
      <w:tr w:rsidR="00000000" w:rsidTr="00107B1F">
        <w:trPr>
          <w:trHeight w:val="209"/>
          <w:jc w:val="center"/>
        </w:trPr>
        <w:tc>
          <w:tcPr>
            <w:tcW w:w="1509" w:type="dxa"/>
            <w:vMerge/>
            <w:tcBorders>
              <w:tl2br w:val="nil"/>
              <w:tr2bl w:val="nil"/>
            </w:tcBorders>
            <w:vAlign w:val="center"/>
          </w:tcPr>
          <w:p w:rsidR="00000000" w:rsidRDefault="007A2893">
            <w:pPr>
              <w:spacing w:line="260" w:lineRule="exact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2458" w:type="dxa"/>
            <w:tcBorders>
              <w:tl2br w:val="nil"/>
              <w:tr2bl w:val="nil"/>
            </w:tcBorders>
            <w:vAlign w:val="center"/>
          </w:tcPr>
          <w:p w:rsidR="00000000" w:rsidRDefault="007A2893">
            <w:pPr>
              <w:spacing w:line="260" w:lineRule="exact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/>
                <w:sz w:val="24"/>
              </w:rPr>
              <w:t>发现不符合规定要求</w:t>
            </w:r>
          </w:p>
        </w:tc>
        <w:tc>
          <w:tcPr>
            <w:tcW w:w="4588" w:type="dxa"/>
            <w:tcBorders>
              <w:tl2br w:val="nil"/>
              <w:tr2bl w:val="nil"/>
            </w:tcBorders>
            <w:vAlign w:val="center"/>
          </w:tcPr>
          <w:p w:rsidR="00000000" w:rsidRDefault="007A2893">
            <w:pPr>
              <w:spacing w:line="260" w:lineRule="exact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/>
                <w:sz w:val="24"/>
              </w:rPr>
              <w:t>负责处置</w:t>
            </w:r>
          </w:p>
        </w:tc>
        <w:tc>
          <w:tcPr>
            <w:tcW w:w="5267" w:type="dxa"/>
            <w:tcBorders>
              <w:tl2br w:val="nil"/>
              <w:tr2bl w:val="nil"/>
            </w:tcBorders>
            <w:vAlign w:val="center"/>
          </w:tcPr>
          <w:p w:rsidR="00000000" w:rsidRDefault="007A2893">
            <w:pPr>
              <w:spacing w:line="260" w:lineRule="exact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/>
                <w:sz w:val="24"/>
              </w:rPr>
              <w:t>/</w:t>
            </w:r>
          </w:p>
        </w:tc>
      </w:tr>
      <w:tr w:rsidR="00000000" w:rsidTr="00107B1F">
        <w:trPr>
          <w:trHeight w:val="209"/>
          <w:jc w:val="center"/>
        </w:trPr>
        <w:tc>
          <w:tcPr>
            <w:tcW w:w="1509" w:type="dxa"/>
            <w:vMerge w:val="restart"/>
            <w:tcBorders>
              <w:tl2br w:val="nil"/>
              <w:tr2bl w:val="nil"/>
            </w:tcBorders>
            <w:vAlign w:val="center"/>
          </w:tcPr>
          <w:p w:rsidR="00000000" w:rsidRDefault="007A2893">
            <w:pPr>
              <w:spacing w:line="260" w:lineRule="exact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/>
                <w:sz w:val="24"/>
              </w:rPr>
              <w:t>不良事件监测</w:t>
            </w:r>
          </w:p>
        </w:tc>
        <w:tc>
          <w:tcPr>
            <w:tcW w:w="2458" w:type="dxa"/>
            <w:tcBorders>
              <w:tl2br w:val="nil"/>
              <w:tr2bl w:val="nil"/>
            </w:tcBorders>
            <w:vAlign w:val="center"/>
          </w:tcPr>
          <w:p w:rsidR="00000000" w:rsidRDefault="007A2893">
            <w:pPr>
              <w:spacing w:line="260" w:lineRule="exact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/>
                <w:sz w:val="24"/>
              </w:rPr>
              <w:t>注册人监测主体责任落实</w:t>
            </w:r>
          </w:p>
        </w:tc>
        <w:tc>
          <w:tcPr>
            <w:tcW w:w="4588" w:type="dxa"/>
            <w:tcBorders>
              <w:tl2br w:val="nil"/>
              <w:tr2bl w:val="nil"/>
            </w:tcBorders>
            <w:vAlign w:val="center"/>
          </w:tcPr>
          <w:p w:rsidR="00000000" w:rsidRDefault="007A2893">
            <w:pPr>
              <w:spacing w:line="260" w:lineRule="exact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/>
                <w:sz w:val="24"/>
              </w:rPr>
              <w:t>负责</w:t>
            </w:r>
          </w:p>
        </w:tc>
        <w:tc>
          <w:tcPr>
            <w:tcW w:w="5267" w:type="dxa"/>
            <w:tcBorders>
              <w:tl2br w:val="nil"/>
              <w:tr2bl w:val="nil"/>
            </w:tcBorders>
            <w:vAlign w:val="center"/>
          </w:tcPr>
          <w:p w:rsidR="00000000" w:rsidRDefault="007A2893">
            <w:pPr>
              <w:spacing w:line="260" w:lineRule="exact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/>
                <w:sz w:val="24"/>
              </w:rPr>
              <w:t>/</w:t>
            </w:r>
          </w:p>
        </w:tc>
      </w:tr>
      <w:tr w:rsidR="00000000" w:rsidTr="00107B1F">
        <w:trPr>
          <w:trHeight w:val="209"/>
          <w:jc w:val="center"/>
        </w:trPr>
        <w:tc>
          <w:tcPr>
            <w:tcW w:w="1509" w:type="dxa"/>
            <w:vMerge/>
            <w:tcBorders>
              <w:tl2br w:val="nil"/>
              <w:tr2bl w:val="nil"/>
            </w:tcBorders>
            <w:vAlign w:val="center"/>
          </w:tcPr>
          <w:p w:rsidR="00000000" w:rsidRDefault="007A2893">
            <w:pPr>
              <w:spacing w:line="260" w:lineRule="exact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2458" w:type="dxa"/>
            <w:tcBorders>
              <w:tl2br w:val="nil"/>
              <w:tr2bl w:val="nil"/>
            </w:tcBorders>
            <w:vAlign w:val="center"/>
          </w:tcPr>
          <w:p w:rsidR="00000000" w:rsidRDefault="007A2893">
            <w:pPr>
              <w:spacing w:line="260" w:lineRule="exact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/>
                <w:sz w:val="24"/>
              </w:rPr>
              <w:t>对涉嫌重大质量安全风险不良事件的核实、调查、评估</w:t>
            </w:r>
          </w:p>
        </w:tc>
        <w:tc>
          <w:tcPr>
            <w:tcW w:w="4588" w:type="dxa"/>
            <w:tcBorders>
              <w:tl2br w:val="nil"/>
              <w:tr2bl w:val="nil"/>
            </w:tcBorders>
            <w:vAlign w:val="center"/>
          </w:tcPr>
          <w:p w:rsidR="00000000" w:rsidRDefault="007A2893">
            <w:pPr>
              <w:numPr>
                <w:ilvl w:val="0"/>
                <w:numId w:val="1"/>
              </w:numPr>
              <w:tabs>
                <w:tab w:val="left" w:pos="312"/>
              </w:tabs>
              <w:spacing w:line="260" w:lineRule="exact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/>
                <w:sz w:val="24"/>
              </w:rPr>
              <w:t>调查、评估。</w:t>
            </w:r>
          </w:p>
          <w:p w:rsidR="00000000" w:rsidRDefault="007A2893">
            <w:pPr>
              <w:numPr>
                <w:ilvl w:val="0"/>
                <w:numId w:val="1"/>
              </w:numPr>
              <w:tabs>
                <w:tab w:val="left" w:pos="312"/>
              </w:tabs>
              <w:spacing w:line="260" w:lineRule="exact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/>
                <w:sz w:val="24"/>
              </w:rPr>
              <w:t>监督注册人采取风险控制措施并依法处置。</w:t>
            </w:r>
          </w:p>
          <w:p w:rsidR="00000000" w:rsidRDefault="007A2893">
            <w:pPr>
              <w:numPr>
                <w:ilvl w:val="0"/>
                <w:numId w:val="1"/>
              </w:numPr>
              <w:tabs>
                <w:tab w:val="left" w:pos="312"/>
              </w:tabs>
              <w:spacing w:line="260" w:lineRule="exact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/>
                <w:sz w:val="24"/>
              </w:rPr>
              <w:t>通报受托企业所在地省局评估结论和风险控制措施</w:t>
            </w:r>
          </w:p>
        </w:tc>
        <w:tc>
          <w:tcPr>
            <w:tcW w:w="5267" w:type="dxa"/>
            <w:tcBorders>
              <w:tl2br w:val="nil"/>
              <w:tr2bl w:val="nil"/>
            </w:tcBorders>
            <w:vAlign w:val="center"/>
          </w:tcPr>
          <w:p w:rsidR="00000000" w:rsidRDefault="007A2893">
            <w:pPr>
              <w:spacing w:line="260" w:lineRule="exact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/>
                <w:sz w:val="24"/>
              </w:rPr>
              <w:t>/</w:t>
            </w:r>
          </w:p>
        </w:tc>
      </w:tr>
      <w:tr w:rsidR="00000000" w:rsidTr="00107B1F">
        <w:trPr>
          <w:trHeight w:val="209"/>
          <w:jc w:val="center"/>
        </w:trPr>
        <w:tc>
          <w:tcPr>
            <w:tcW w:w="1509" w:type="dxa"/>
            <w:vMerge w:val="restart"/>
            <w:tcBorders>
              <w:tl2br w:val="nil"/>
              <w:tr2bl w:val="nil"/>
            </w:tcBorders>
            <w:vAlign w:val="center"/>
          </w:tcPr>
          <w:p w:rsidR="00000000" w:rsidRDefault="007A2893">
            <w:pPr>
              <w:spacing w:line="260" w:lineRule="exact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/>
                <w:sz w:val="24"/>
              </w:rPr>
              <w:t>违法违规行为处置</w:t>
            </w:r>
          </w:p>
        </w:tc>
        <w:tc>
          <w:tcPr>
            <w:tcW w:w="2458" w:type="dxa"/>
            <w:tcBorders>
              <w:tl2br w:val="nil"/>
              <w:tr2bl w:val="nil"/>
            </w:tcBorders>
            <w:vAlign w:val="center"/>
          </w:tcPr>
          <w:p w:rsidR="00000000" w:rsidRDefault="007A2893">
            <w:pPr>
              <w:spacing w:line="260" w:lineRule="exact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/>
                <w:sz w:val="24"/>
              </w:rPr>
              <w:t>注册人违法违规行为处置</w:t>
            </w:r>
          </w:p>
        </w:tc>
        <w:tc>
          <w:tcPr>
            <w:tcW w:w="4588" w:type="dxa"/>
            <w:tcBorders>
              <w:tl2br w:val="nil"/>
              <w:tr2bl w:val="nil"/>
            </w:tcBorders>
            <w:vAlign w:val="center"/>
          </w:tcPr>
          <w:p w:rsidR="00000000" w:rsidRDefault="007A2893">
            <w:pPr>
              <w:spacing w:line="260" w:lineRule="exact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/>
                <w:sz w:val="24"/>
              </w:rPr>
              <w:t>负责</w:t>
            </w:r>
          </w:p>
        </w:tc>
        <w:tc>
          <w:tcPr>
            <w:tcW w:w="5267" w:type="dxa"/>
            <w:tcBorders>
              <w:tl2br w:val="nil"/>
              <w:tr2bl w:val="nil"/>
            </w:tcBorders>
            <w:vAlign w:val="center"/>
          </w:tcPr>
          <w:p w:rsidR="00000000" w:rsidRDefault="007A2893">
            <w:pPr>
              <w:spacing w:line="260" w:lineRule="exact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/>
                <w:sz w:val="24"/>
              </w:rPr>
              <w:t>/</w:t>
            </w:r>
          </w:p>
        </w:tc>
      </w:tr>
      <w:tr w:rsidR="00000000" w:rsidTr="00107B1F">
        <w:trPr>
          <w:trHeight w:val="209"/>
          <w:jc w:val="center"/>
        </w:trPr>
        <w:tc>
          <w:tcPr>
            <w:tcW w:w="1509" w:type="dxa"/>
            <w:vMerge/>
            <w:tcBorders>
              <w:tl2br w:val="nil"/>
              <w:tr2bl w:val="nil"/>
            </w:tcBorders>
            <w:vAlign w:val="center"/>
          </w:tcPr>
          <w:p w:rsidR="00000000" w:rsidRDefault="007A2893">
            <w:pPr>
              <w:spacing w:line="260" w:lineRule="exact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2458" w:type="dxa"/>
            <w:tcBorders>
              <w:tl2br w:val="nil"/>
              <w:tr2bl w:val="nil"/>
            </w:tcBorders>
            <w:vAlign w:val="center"/>
          </w:tcPr>
          <w:p w:rsidR="00000000" w:rsidRDefault="007A2893">
            <w:pPr>
              <w:spacing w:line="260" w:lineRule="exact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/>
                <w:sz w:val="24"/>
              </w:rPr>
              <w:t>受托</w:t>
            </w:r>
            <w:r>
              <w:rPr>
                <w:rFonts w:ascii="Times New Roman" w:eastAsia="仿宋_GB2312" w:hAnsi="Times New Roman"/>
                <w:sz w:val="24"/>
              </w:rPr>
              <w:t>生产企业违法违规行为处置</w:t>
            </w:r>
          </w:p>
        </w:tc>
        <w:tc>
          <w:tcPr>
            <w:tcW w:w="4588" w:type="dxa"/>
            <w:tcBorders>
              <w:tl2br w:val="nil"/>
              <w:tr2bl w:val="nil"/>
            </w:tcBorders>
            <w:vAlign w:val="center"/>
          </w:tcPr>
          <w:p w:rsidR="00000000" w:rsidRDefault="007A2893">
            <w:pPr>
              <w:spacing w:line="260" w:lineRule="exact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/>
                <w:sz w:val="24"/>
              </w:rPr>
              <w:t>/</w:t>
            </w:r>
          </w:p>
        </w:tc>
        <w:tc>
          <w:tcPr>
            <w:tcW w:w="5267" w:type="dxa"/>
            <w:tcBorders>
              <w:tl2br w:val="nil"/>
              <w:tr2bl w:val="nil"/>
            </w:tcBorders>
            <w:vAlign w:val="center"/>
          </w:tcPr>
          <w:p w:rsidR="00000000" w:rsidRDefault="007A2893">
            <w:pPr>
              <w:spacing w:line="260" w:lineRule="exact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/>
                <w:sz w:val="24"/>
              </w:rPr>
              <w:t>负责</w:t>
            </w:r>
          </w:p>
        </w:tc>
      </w:tr>
    </w:tbl>
    <w:p w:rsidR="007A2893" w:rsidRDefault="007A2893" w:rsidP="00107B1F">
      <w:pPr>
        <w:rPr>
          <w:rFonts w:ascii="Times New Roman" w:eastAsia="黑体" w:hAnsi="Times New Roman" w:hint="eastAsia"/>
          <w:szCs w:val="21"/>
        </w:rPr>
      </w:pPr>
      <w:bookmarkStart w:id="0" w:name="_GoBack"/>
      <w:bookmarkEnd w:id="0"/>
    </w:p>
    <w:sectPr w:rsidR="007A2893" w:rsidSect="00107B1F">
      <w:headerReference w:type="default" r:id="rId7"/>
      <w:footerReference w:type="default" r:id="rId8"/>
      <w:headerReference w:type="first" r:id="rId9"/>
      <w:footerReference w:type="first" r:id="rId10"/>
      <w:pgSz w:w="16838" w:h="11900" w:orient="landscape"/>
      <w:pgMar w:top="1417" w:right="1417" w:bottom="1417" w:left="1417" w:header="851" w:footer="850" w:gutter="0"/>
      <w:cols w:space="720"/>
      <w:docGrid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2893" w:rsidRDefault="007A2893">
      <w:r>
        <w:separator/>
      </w:r>
    </w:p>
  </w:endnote>
  <w:endnote w:type="continuationSeparator" w:id="0">
    <w:p w:rsidR="007A2893" w:rsidRDefault="007A28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Arial Unicode MS"/>
    <w:charset w:val="86"/>
    <w:family w:val="auto"/>
    <w:pitch w:val="default"/>
    <w:sig w:usb0="00000000" w:usb1="08000000" w:usb2="0000000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000" w:rsidRDefault="00107B1F">
    <w:pPr>
      <w:pStyle w:val="a3"/>
      <w:ind w:right="360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978535" cy="230505"/>
              <wp:effectExtent l="3175" t="3810" r="0" b="3810"/>
              <wp:wrapNone/>
              <wp:docPr id="2" name="文本框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7853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00000" w:rsidRDefault="007A2893">
                          <w:pPr>
                            <w:pStyle w:val="a3"/>
                            <w:rPr>
                              <w:rFonts w:hint="eastAsia"/>
                            </w:rPr>
                          </w:pPr>
                          <w:r>
                            <w:rPr>
                              <w:rFonts w:hint="eastAsia"/>
                              <w:color w:val="FFFFFF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107B1F">
                            <w:rPr>
                              <w:rFonts w:ascii="Times New Roman" w:hAnsi="Times New Roman"/>
                              <w:noProof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hint="eastAsia"/>
                              <w:color w:val="FFFFFF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4" o:spid="_x0000_s1026" type="#_x0000_t202" style="position:absolute;margin-left:25.85pt;margin-top:0;width:77.05pt;height:18.15pt;z-index:251657216;visibility:visible;mso-wrap-style:none;mso-width-percent:0;mso-height-percent:0;mso-wrap-distance-left:9pt;mso-wrap-distance-top:0;mso-wrap-distance-right:9pt;mso-wrap-distance-bottom:0;mso-position-horizontal:outsid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+1huQIAAKgFAAAOAAAAZHJzL2Uyb0RvYy54bWysVM1u1DAQviPxDpbvaZw0+5Oo2ardbBBS&#10;+ZEKD+BNnI1FYke2u9mCuMIbcOLCnefqczB2NtttKyQE5GBN7PE38818nrPzXdugLVOaS5Hi4IRg&#10;xEQhSy42KX7/LvfmGGlDRUkbKViKb5nG54vnz876LmGhrGVTMoUAROik71JcG9Mlvq+LmrVUn8iO&#10;CTispGqpgV+18UtFe0BvGz8kZOr3UpWdkgXTGnaz4RAvHH5VscK8qSrNDGpSDLkZtyq3ru3qL85o&#10;slG0q3mxT4P+RRYt5QKCHqAyaii6UfwJVMsLJbWszEkhW19WFS+Y4wBsAvKIzXVNO+a4QHF0dyiT&#10;/n+wxevtW4V4meIQI0FbaNHdt69333/e/fiCIluevtMJeF134Gd2l3IHbXZUdXcliw8aCbmsqdiw&#10;C6VkXzNaQnqBvekfXR1wtAVZ969kCXHojZEOaFep1tYOqoEAHdp0e2gN2xlUwGY8m09OJxgVcBSe&#10;kgmZuAg0GS93SpsXTLbIGilW0HkHTrdX2thkaDK62FhC5rxpXPcb8WADHIcdCA1X7ZlNwjXzU0zi&#10;1Xw1j7wonK68iGSZd5EvI2+aB7NJdpotl1nw2cYNoqTmZcmEDTMKK4j+rHF7iQ+SOEhLy4aXFs6m&#10;pNVmvWwU2lIQdu6+fUGO3PyHabgiAJdHlIIwIpdh7OXT+cyL8mjixTMy90gQX8ZTEsVRlj+kdMUF&#10;+3dKqAeZhDNCBjH9lhxx31NyNGm5gdnR8DbF84MTTawEV6J0vTWUN4N9VAub/30toN9jp51grUYH&#10;tZrdegcoVsVrWd6CdJUEaYE+YeCBUUv1EaMehkeKBUw3jJqXAsRv58xoqNFYjwYVBVxMscFoMJdm&#10;mEc3neKbGnDH53UBDyTnTrz3OeyfFYwDR2E/uuy8Of53XvcDdvELAAD//wMAUEsDBBQABgAIAAAA&#10;IQBNI+pJ3QAAAAQBAAAPAAAAZHJzL2Rvd25yZXYueG1sTI/BTsMwEETvSPyDtZW4IOqkhVKl2VSI&#10;igsXoIWKoxtvkwh7HcVOm/L1uFzgstJoRjNv8+VgjThQ5xvHCOk4AUFcOt1whfC+ebqZg/BBsVbG&#10;MSGcyMOyuLzIVabdkd/osA6ViCXsM4VQh9BmUvqyJqv82LXE0du7zqoQZVdJ3aljLLdGTpJkJq1q&#10;OC7UqqXHmsqvdW8RVqcX06evz7755NU3X2+3m/uPCeLVaHhYgAg0hL8wnPEjOhSRaed61l4YhPhI&#10;+L1n7+42BbFDmM6mIItc/ocvfgAAAP//AwBQSwECLQAUAAYACAAAACEAtoM4kv4AAADhAQAAEwAA&#10;AAAAAAAAAAAAAAAAAAAAW0NvbnRlbnRfVHlwZXNdLnhtbFBLAQItABQABgAIAAAAIQA4/SH/1gAA&#10;AJQBAAALAAAAAAAAAAAAAAAAAC8BAABfcmVscy8ucmVsc1BLAQItABQABgAIAAAAIQCBc+1huQIA&#10;AKgFAAAOAAAAAAAAAAAAAAAAAC4CAABkcnMvZTJvRG9jLnhtbFBLAQItABQABgAIAAAAIQBNI+pJ&#10;3QAAAAQBAAAPAAAAAAAAAAAAAAAAABMFAABkcnMvZG93bnJldi54bWxQSwUGAAAAAAQABADzAAAA&#10;HQYAAAAA&#10;" filled="f" stroked="f" strokeweight="1pt">
              <v:textbox style="mso-fit-shape-to-text:t" inset="0,0,0,0">
                <w:txbxContent>
                  <w:p w:rsidR="00000000" w:rsidRDefault="007A2893">
                    <w:pPr>
                      <w:pStyle w:val="a3"/>
                      <w:rPr>
                        <w:rFonts w:hint="eastAsia"/>
                      </w:rPr>
                    </w:pPr>
                    <w:r>
                      <w:rPr>
                        <w:rFonts w:hint="eastAsia"/>
                        <w:color w:val="FFFFFF"/>
                        <w:sz w:val="28"/>
                        <w:szCs w:val="28"/>
                      </w:rPr>
                      <w:t>—</w:t>
                    </w:r>
                    <w:r>
                      <w:rPr>
                        <w:rFonts w:hint="eastAsia"/>
                        <w:sz w:val="28"/>
                        <w:szCs w:val="28"/>
                      </w:rPr>
                      <w:t>—</w:t>
                    </w:r>
                    <w:r>
                      <w:rPr>
                        <w:rFonts w:hint="eastAsia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fldChar w:fldCharType="separate"/>
                    </w:r>
                    <w:r w:rsidR="00107B1F">
                      <w:rPr>
                        <w:rFonts w:ascii="Times New Roman" w:hAnsi="Times New Roman"/>
                        <w:noProof/>
                        <w:sz w:val="28"/>
                        <w:szCs w:val="28"/>
                      </w:rPr>
                      <w:t>1</w: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hint="eastAsia"/>
                        <w:sz w:val="28"/>
                        <w:szCs w:val="28"/>
                      </w:rPr>
                      <w:t>—</w:t>
                    </w:r>
                    <w:r>
                      <w:rPr>
                        <w:rFonts w:hint="eastAsia"/>
                        <w:color w:val="FFFFFF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000" w:rsidRDefault="00107B1F">
    <w:pPr>
      <w:pStyle w:val="a5"/>
      <w:framePr w:wrap="auto" w:yAlign="inline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4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00000" w:rsidRDefault="007A2893">
                          <w:pPr>
                            <w:pStyle w:val="a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7" type="#_x0000_t202" style="position:absolute;margin-left:0;margin-top:0;width:2in;height:2in;z-index:251658240;visibility:visible;mso-wrap-style:non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AqZuAIAALEFAAAOAAAAZHJzL2Uyb0RvYy54bWysVM1u1DAQviPxDpbvaX5Id5Oo2ardbBBS&#10;+ZEKD+BNnI1FYke2u0lBvcIbcOLCnefa52DsbLbbVkgIyCEa2+Nv5pv5PGfnQ9ugLZWKCZ5i/8TD&#10;iPJClIxvUvzhfe5EGClNeEkawWmKb6nC54vnz876LqGBqEVTUokAhKuk71Jca90lrquKmrZEnYiO&#10;cjishGyJhqXcuKUkPaC3jRt43szthSw7KQqqFOxm4yFeWPyqooV+W1WKatSkGHLT9i/tf23+7uKM&#10;JBtJupoV+zTIX2TREsYh6AEqI5qgG8meQLWskEKJSp8UonVFVbGCWg7AxvcesbmuSUctFyiO6g5l&#10;Uv8PtnizfScRK6F3GHHSQot2377uvv/c/fiCfFOevlMJeF134KeHSzEYV0NVdVei+KgQF8ua8A29&#10;kFL0NSUlpGdvukdXRxxlQNb9a1FCHHKjhQUaKtkaQKgGAnRo0+2hNXTQqDAhoyCKPDgq4GxaQHYu&#10;SabrnVT6JRUtMkaKJfTewpPtldKj6+RionGRs6ax/W/4gw3AHHcgOFw1ZyYN287PsRevolUUOmEw&#10;Wzmhl2XORb4MnVnuz0+zF9lymfl3Jq4fJjUrS8pNmElafvhnrduLfBTFQVxKNKw0cCYlJTfrZSPR&#10;loC0c/uZdkHyR27uwzTsMXB5RMkPQu8yiJ18Fs2dMA9PnXjuRY7nx5fxzAvjMMsfUrpinP47JdRD&#10;K4M5dNXy+S05z35PyZGkZRqmR8PaFIcHJ5IYEa54aXurCWtG+6gWJv/7WkDJpk5byRqVjnrVw3rY&#10;Pw4AM3Jei/IWNCwFKAzUCJMPjFrITxj1MEVSzGHMYdS84vAKzMCZDDkZ68kgvICLKdYYjeZSj4Pp&#10;ppNsUwPu9M4u4KXkzGr4PgfI3yxgLlgm+xlmBs/x2nrdT9rFLwAAAP//AwBQSwMEFAAGAAgAAAAh&#10;AJlu/HTXAAAABQEAAA8AAABkcnMvZG93bnJldi54bWxMj0FPwzAMhe9I+w+RJ3Fj6XZAVWk6wbTB&#10;mcLgmjamLUucKsm2wq/HICS4WH561vP3yvXkrDhhiIMnBctFBgKp9WagTsHz0+4qBxGTJqOtJ1Tw&#10;gRHW1eyi1IXxZ3rEU506wSEUC62gT2kspIxtj07HhR+R2HvzwenEMnTSBH3mcGflKsuupdMD8Yde&#10;j7jpsT3UR6dg277cxYc6vu+3tpPL8TXcfx4apS7n0+0NiIRT+juGb3xGh4qZGn8kE4VVwEXSz2Rv&#10;lecsm99FVqX8T199AQAA//8DAFBLAQItABQABgAIAAAAIQC2gziS/gAAAOEBAAATAAAAAAAAAAAA&#10;AAAAAAAAAABbQ29udGVudF9UeXBlc10ueG1sUEsBAi0AFAAGAAgAAAAhADj9If/WAAAAlAEAAAsA&#10;AAAAAAAAAAAAAAAALwEAAF9yZWxzLy5yZWxzUEsBAi0AFAAGAAgAAAAhAJWoCpm4AgAAsQUAAA4A&#10;AAAAAAAAAAAAAAAALgIAAGRycy9lMm9Eb2MueG1sUEsBAi0AFAAGAAgAAAAhAJlu/HTXAAAABQEA&#10;AA8AAAAAAAAAAAAAAAAAEgUAAGRycy9kb3ducmV2LnhtbFBLBQYAAAAABAAEAPMAAAAWBgAAAAA=&#10;" filled="f" stroked="f" strokeweight="1pt">
              <v:stroke miterlimit="4"/>
              <v:textbox style="mso-fit-shape-to-text:t" inset="0,0,0,0">
                <w:txbxContent>
                  <w:p w:rsidR="00000000" w:rsidRDefault="007A2893">
                    <w:pPr>
                      <w:pStyle w:val="a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2893" w:rsidRDefault="007A2893">
      <w:r>
        <w:separator/>
      </w:r>
    </w:p>
  </w:footnote>
  <w:footnote w:type="continuationSeparator" w:id="0">
    <w:p w:rsidR="007A2893" w:rsidRDefault="007A289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000" w:rsidRDefault="007A2893">
    <w:pPr>
      <w:pStyle w:val="a5"/>
      <w:framePr w:wrap="auto" w:yAlign="inli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000" w:rsidRDefault="007A2893">
    <w:pPr>
      <w:pStyle w:val="a5"/>
      <w:framePr w:wrap="auto" w:yAlign="inli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9237F4E3"/>
    <w:multiLevelType w:val="singleLevel"/>
    <w:tmpl w:val="9237F4E3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B9F8800"/>
    <w:rsid w:val="00107B1F"/>
    <w:rsid w:val="0058318F"/>
    <w:rsid w:val="007A2893"/>
    <w:rsid w:val="00CE4C28"/>
    <w:rsid w:val="3B9F8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B5EC2D8-C7F6-4C43-905E-F842638E6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  <w:qFormat/>
  </w:style>
  <w:style w:type="table" w:default="1" w:styleId="a1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a5">
    <w:name w:val="页眉与页脚"/>
    <w:qFormat/>
    <w:pPr>
      <w:framePr w:wrap="around" w:hAnchor="text" w:yAlign="top"/>
      <w:tabs>
        <w:tab w:val="right" w:pos="9020"/>
      </w:tabs>
    </w:pPr>
    <w:rPr>
      <w:rFonts w:ascii="Helvetica" w:eastAsia="Arial Unicode MS" w:hAnsi="Helvetica" w:cs="Arial Unicode MS"/>
      <w:color w:val="000000"/>
      <w:sz w:val="24"/>
      <w:szCs w:val="24"/>
    </w:rPr>
  </w:style>
  <w:style w:type="paragraph" w:styleId="HTML">
    <w:name w:val="HTML Preformatted"/>
    <w:basedOn w:val="a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hint="eastAsia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</Words>
  <Characters>358</Characters>
  <Application>Microsoft Office Word</Application>
  <DocSecurity>0</DocSecurity>
  <Lines>2</Lines>
  <Paragraphs>1</Paragraphs>
  <ScaleCrop>false</ScaleCrop>
  <Company/>
  <LinksUpToDate>false</LinksUpToDate>
  <CharactersWithSpaces>419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qj0daij</dc:creator>
  <cp:keywords/>
  <cp:lastModifiedBy>pc</cp:lastModifiedBy>
  <cp:revision>2</cp:revision>
  <dcterms:created xsi:type="dcterms:W3CDTF">2022-04-02T06:54:00Z</dcterms:created>
  <dcterms:modified xsi:type="dcterms:W3CDTF">2022-04-02T06:54:00Z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2052-10.1.0.7323</vt:lpwstr>
  </property>
</Properties>
</file>