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58" w:rsidRDefault="00873558" w:rsidP="00873558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附件：</w:t>
      </w:r>
    </w:p>
    <w:p w:rsidR="00873558" w:rsidRPr="007E494D" w:rsidRDefault="00873558" w:rsidP="00873558">
      <w:pPr>
        <w:spacing w:line="480" w:lineRule="exact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4"/>
        </w:rPr>
      </w:pPr>
      <w:bookmarkStart w:id="0" w:name="_GoBack"/>
      <w:r w:rsidRPr="007E494D">
        <w:rPr>
          <w:rFonts w:ascii="黑体" w:eastAsia="黑体" w:hAnsi="黑体" w:hint="eastAsia"/>
          <w:b/>
          <w:bCs/>
          <w:color w:val="000000"/>
          <w:kern w:val="0"/>
          <w:sz w:val="28"/>
          <w:szCs w:val="24"/>
        </w:rPr>
        <w:t>第3</w:t>
      </w:r>
      <w:r w:rsidRPr="007E494D">
        <w:rPr>
          <w:rFonts w:ascii="黑体" w:eastAsia="黑体" w:hAnsi="黑体"/>
          <w:b/>
          <w:bCs/>
          <w:color w:val="000000"/>
          <w:kern w:val="0"/>
          <w:sz w:val="28"/>
          <w:szCs w:val="24"/>
        </w:rPr>
        <w:t>2</w:t>
      </w:r>
      <w:r w:rsidRPr="007E494D">
        <w:rPr>
          <w:rFonts w:ascii="黑体" w:eastAsia="黑体" w:hAnsi="黑体" w:hint="eastAsia"/>
          <w:b/>
          <w:bCs/>
          <w:color w:val="000000"/>
          <w:kern w:val="0"/>
          <w:sz w:val="28"/>
          <w:szCs w:val="24"/>
        </w:rPr>
        <w:t>届中国国际医疗器械设计与制造技术展览会（I</w:t>
      </w:r>
      <w:r w:rsidRPr="007E494D">
        <w:rPr>
          <w:rFonts w:ascii="黑体" w:eastAsia="黑体" w:hAnsi="黑体"/>
          <w:b/>
          <w:bCs/>
          <w:color w:val="000000"/>
          <w:kern w:val="0"/>
          <w:sz w:val="28"/>
          <w:szCs w:val="24"/>
        </w:rPr>
        <w:t>CMD</w:t>
      </w:r>
      <w:r w:rsidRPr="007E494D">
        <w:rPr>
          <w:rFonts w:ascii="黑体" w:eastAsia="黑体" w:hAnsi="黑体" w:hint="eastAsia"/>
          <w:b/>
          <w:bCs/>
          <w:color w:val="000000"/>
          <w:kern w:val="0"/>
          <w:sz w:val="28"/>
          <w:szCs w:val="24"/>
        </w:rPr>
        <w:t>）</w:t>
      </w:r>
      <w:r w:rsidRPr="007E494D">
        <w:rPr>
          <w:rFonts w:ascii="黑体" w:eastAsia="黑体" w:hAnsi="黑体"/>
          <w:b/>
          <w:bCs/>
          <w:color w:val="000000"/>
          <w:kern w:val="0"/>
          <w:sz w:val="28"/>
          <w:szCs w:val="24"/>
        </w:rPr>
        <w:t>展位申请表</w:t>
      </w:r>
      <w:bookmarkEnd w:id="0"/>
    </w:p>
    <w:p w:rsidR="00873558" w:rsidRDefault="00873558" w:rsidP="00873558">
      <w:pPr>
        <w:pStyle w:val="Default"/>
        <w:spacing w:before="240" w:line="300" w:lineRule="exact"/>
        <w:rPr>
          <w:rFonts w:ascii="Times New Roman" w:eastAsia="微软雅黑" w:cs="Times New Roman"/>
          <w:color w:val="auto"/>
          <w:sz w:val="21"/>
        </w:rPr>
      </w:pPr>
    </w:p>
    <w:p w:rsidR="00873558" w:rsidRPr="008A1683" w:rsidRDefault="00873558" w:rsidP="00873558">
      <w:pPr>
        <w:pStyle w:val="Default"/>
        <w:spacing w:before="240" w:line="300" w:lineRule="exact"/>
        <w:rPr>
          <w:rFonts w:ascii="Times New Roman" w:eastAsia="微软雅黑" w:cs="Times New Roman"/>
          <w:b/>
          <w:bCs/>
          <w:sz w:val="21"/>
          <w:szCs w:val="32"/>
        </w:rPr>
      </w:pPr>
      <w:r w:rsidRPr="008A1683">
        <w:rPr>
          <w:rFonts w:ascii="Times New Roman" w:eastAsia="微软雅黑" w:cs="Times New Roman"/>
          <w:color w:val="auto"/>
          <w:sz w:val="21"/>
        </w:rPr>
        <w:t>公司名称（中文）：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                               </w:t>
      </w:r>
    </w:p>
    <w:p w:rsidR="00873558" w:rsidRPr="008A1683" w:rsidRDefault="00873558" w:rsidP="00873558">
      <w:pPr>
        <w:pStyle w:val="Default"/>
        <w:spacing w:line="360" w:lineRule="exact"/>
        <w:ind w:firstLineChars="400" w:firstLine="840"/>
        <w:jc w:val="both"/>
        <w:rPr>
          <w:rFonts w:ascii="Times New Roman" w:eastAsia="微软雅黑" w:cs="Times New Roman"/>
          <w:color w:val="auto"/>
          <w:sz w:val="21"/>
        </w:rPr>
      </w:pPr>
      <w:r w:rsidRPr="008A1683">
        <w:rPr>
          <w:rFonts w:ascii="Times New Roman" w:eastAsia="微软雅黑" w:cs="Times New Roman"/>
          <w:color w:val="auto"/>
          <w:sz w:val="21"/>
        </w:rPr>
        <w:t>（英文）：</w:t>
      </w:r>
      <w:r w:rsidRPr="008A1683">
        <w:rPr>
          <w:rFonts w:ascii="Times New Roman" w:eastAsia="微软雅黑" w:cs="Times New Roman"/>
          <w:b/>
          <w:color w:val="auto"/>
          <w:sz w:val="21"/>
          <w:u w:val="single"/>
        </w:rPr>
        <w:t xml:space="preserve">                                                   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</w:t>
      </w:r>
    </w:p>
    <w:p w:rsidR="00873558" w:rsidRPr="008A1683" w:rsidRDefault="00873558" w:rsidP="00873558">
      <w:pPr>
        <w:pStyle w:val="Default"/>
        <w:spacing w:line="360" w:lineRule="exact"/>
        <w:jc w:val="both"/>
        <w:rPr>
          <w:rFonts w:ascii="Times New Roman" w:eastAsia="微软雅黑" w:cs="Times New Roman"/>
          <w:color w:val="auto"/>
          <w:sz w:val="21"/>
        </w:rPr>
      </w:pPr>
      <w:r w:rsidRPr="008A1683">
        <w:rPr>
          <w:rFonts w:ascii="Times New Roman" w:eastAsia="微软雅黑" w:cs="Times New Roman"/>
          <w:color w:val="auto"/>
          <w:sz w:val="21"/>
        </w:rPr>
        <w:t>联系地址：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                                       </w:t>
      </w:r>
    </w:p>
    <w:p w:rsidR="00873558" w:rsidRPr="008A1683" w:rsidRDefault="00873558" w:rsidP="00873558">
      <w:pPr>
        <w:pStyle w:val="Default"/>
        <w:spacing w:line="360" w:lineRule="exact"/>
        <w:jc w:val="both"/>
        <w:rPr>
          <w:rFonts w:ascii="Times New Roman" w:eastAsia="微软雅黑" w:cs="Times New Roman"/>
          <w:color w:val="auto"/>
          <w:sz w:val="21"/>
        </w:rPr>
      </w:pPr>
      <w:r>
        <w:rPr>
          <w:rFonts w:ascii="Times New Roman" w:eastAsia="微软雅黑" w:cs="Times New Roman" w:hint="eastAsia"/>
          <w:color w:val="auto"/>
          <w:sz w:val="21"/>
          <w:lang w:val="nl-NL"/>
        </w:rPr>
        <w:t>网</w:t>
      </w:r>
      <w:r>
        <w:rPr>
          <w:rFonts w:ascii="Times New Roman" w:eastAsia="微软雅黑" w:cs="Times New Roman" w:hint="eastAsia"/>
          <w:color w:val="auto"/>
          <w:sz w:val="21"/>
          <w:lang w:val="nl-NL"/>
        </w:rPr>
        <w:t xml:space="preserve"> </w:t>
      </w:r>
      <w:r>
        <w:rPr>
          <w:rFonts w:ascii="Times New Roman" w:eastAsia="微软雅黑" w:cs="Times New Roman" w:hint="eastAsia"/>
          <w:color w:val="auto"/>
          <w:sz w:val="21"/>
          <w:lang w:val="nl-NL"/>
        </w:rPr>
        <w:t>址</w:t>
      </w:r>
      <w:r w:rsidRPr="008A1683">
        <w:rPr>
          <w:rFonts w:ascii="Times New Roman" w:eastAsia="微软雅黑" w:cs="Times New Roman"/>
          <w:color w:val="auto"/>
          <w:sz w:val="21"/>
          <w:lang w:val="nl-NL"/>
        </w:rPr>
        <w:t>：</w:t>
      </w:r>
      <w:r w:rsidRPr="008A1683">
        <w:rPr>
          <w:rFonts w:ascii="Times New Roman" w:eastAsia="微软雅黑" w:cs="Times New Roman"/>
          <w:color w:val="auto"/>
          <w:sz w:val="21"/>
          <w:u w:val="single"/>
          <w:lang w:val="nl-NL"/>
        </w:rPr>
        <w:tab/>
        <w:t xml:space="preserve"> 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 xml:space="preserve">                 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</w:t>
      </w:r>
      <w:r w:rsidRPr="005D35A0">
        <w:rPr>
          <w:rFonts w:ascii="Times New Roman" w:eastAsia="微软雅黑" w:cs="Times New Roman"/>
          <w:color w:val="auto"/>
          <w:sz w:val="21"/>
        </w:rPr>
        <w:t xml:space="preserve">  </w:t>
      </w:r>
      <w:r>
        <w:rPr>
          <w:rFonts w:ascii="Times New Roman" w:eastAsia="微软雅黑" w:cs="Times New Roman" w:hint="eastAsia"/>
          <w:color w:val="auto"/>
          <w:sz w:val="21"/>
        </w:rPr>
        <w:t xml:space="preserve"> </w:t>
      </w:r>
      <w:r>
        <w:rPr>
          <w:rFonts w:ascii="Times New Roman" w:eastAsia="微软雅黑" w:cs="Times New Roman"/>
          <w:color w:val="auto"/>
          <w:sz w:val="21"/>
        </w:rPr>
        <w:t xml:space="preserve"> </w:t>
      </w:r>
      <w:r w:rsidRPr="008A1683">
        <w:rPr>
          <w:rFonts w:ascii="Times New Roman" w:eastAsia="微软雅黑" w:cs="Times New Roman"/>
          <w:color w:val="auto"/>
          <w:sz w:val="21"/>
        </w:rPr>
        <w:t>邮编：</w:t>
      </w:r>
      <w:r w:rsidRPr="005D35A0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                  </w:t>
      </w:r>
    </w:p>
    <w:p w:rsidR="00873558" w:rsidRPr="008A1683" w:rsidRDefault="00873558" w:rsidP="00873558">
      <w:pPr>
        <w:pStyle w:val="Default"/>
        <w:spacing w:line="360" w:lineRule="exact"/>
        <w:jc w:val="both"/>
        <w:rPr>
          <w:rFonts w:ascii="Times New Roman" w:eastAsia="微软雅黑" w:cs="Times New Roman"/>
          <w:color w:val="auto"/>
          <w:sz w:val="21"/>
        </w:rPr>
      </w:pPr>
      <w:r w:rsidRPr="008A1683">
        <w:rPr>
          <w:rFonts w:ascii="Times New Roman" w:eastAsia="微软雅黑" w:cs="Times New Roman"/>
          <w:color w:val="auto"/>
          <w:sz w:val="21"/>
        </w:rPr>
        <w:t>展会联系人：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 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</w:rPr>
        <w:t>职位：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</w:t>
      </w:r>
      <w:r w:rsidRPr="008A1683">
        <w:rPr>
          <w:rFonts w:ascii="Times New Roman" w:eastAsia="微软雅黑" w:cs="Times New Roman"/>
          <w:color w:val="auto"/>
          <w:sz w:val="21"/>
        </w:rPr>
        <w:t>手机：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         </w:t>
      </w:r>
      <w:r w:rsidRPr="008A1683">
        <w:rPr>
          <w:rFonts w:ascii="Times New Roman" w:eastAsia="微软雅黑" w:cs="Times New Roman"/>
          <w:color w:val="auto"/>
          <w:sz w:val="21"/>
        </w:rPr>
        <w:t xml:space="preserve">   </w:t>
      </w:r>
    </w:p>
    <w:p w:rsidR="00873558" w:rsidRPr="008A1683" w:rsidRDefault="00873558" w:rsidP="00873558">
      <w:pPr>
        <w:pStyle w:val="Default"/>
        <w:spacing w:line="360" w:lineRule="exact"/>
        <w:jc w:val="both"/>
        <w:rPr>
          <w:rFonts w:ascii="Times New Roman" w:eastAsia="微软雅黑" w:cs="Times New Roman"/>
          <w:color w:val="auto"/>
          <w:sz w:val="21"/>
          <w:lang w:val="nl-NL"/>
        </w:rPr>
      </w:pPr>
      <w:r w:rsidRPr="008A1683">
        <w:rPr>
          <w:rFonts w:ascii="Times New Roman" w:eastAsia="微软雅黑" w:cs="Times New Roman"/>
          <w:color w:val="auto"/>
          <w:sz w:val="21"/>
        </w:rPr>
        <w:t>固定电话：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 xml:space="preserve">                      </w:t>
      </w:r>
      <w:r w:rsidRPr="008A1683">
        <w:rPr>
          <w:rFonts w:ascii="Times New Roman" w:eastAsia="微软雅黑" w:cs="Times New Roman"/>
          <w:color w:val="auto"/>
          <w:sz w:val="21"/>
        </w:rPr>
        <w:t>传真：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</w:t>
      </w:r>
      <w:r w:rsidRPr="008A1683">
        <w:rPr>
          <w:rFonts w:ascii="Times New Roman" w:eastAsia="微软雅黑" w:cs="Times New Roman"/>
          <w:color w:val="auto"/>
          <w:sz w:val="21"/>
          <w:lang w:val="nl-NL"/>
        </w:rPr>
        <w:t>E-mail</w:t>
      </w:r>
      <w:r w:rsidRPr="008A1683">
        <w:rPr>
          <w:rFonts w:ascii="Times New Roman" w:eastAsia="微软雅黑" w:cs="Times New Roman"/>
          <w:color w:val="auto"/>
          <w:sz w:val="21"/>
          <w:lang w:val="nl-NL"/>
        </w:rPr>
        <w:t>：</w:t>
      </w:r>
      <w:r w:rsidRPr="008A1683">
        <w:rPr>
          <w:rFonts w:ascii="Times New Roman" w:eastAsia="微软雅黑" w:cs="Times New Roman"/>
          <w:color w:val="auto"/>
          <w:sz w:val="21"/>
          <w:u w:val="single"/>
          <w:lang w:val="nl-NL"/>
        </w:rPr>
        <w:t xml:space="preserve">                                  </w:t>
      </w:r>
    </w:p>
    <w:p w:rsidR="00873558" w:rsidRPr="008A1683" w:rsidRDefault="00873558" w:rsidP="00873558">
      <w:pPr>
        <w:pStyle w:val="Default"/>
        <w:spacing w:line="360" w:lineRule="exact"/>
        <w:jc w:val="both"/>
        <w:rPr>
          <w:rFonts w:ascii="Times New Roman" w:eastAsia="微软雅黑" w:cs="Times New Roman"/>
          <w:color w:val="auto"/>
          <w:sz w:val="21"/>
        </w:rPr>
      </w:pPr>
      <w:r w:rsidRPr="008A1683">
        <w:rPr>
          <w:rFonts w:ascii="Times New Roman" w:eastAsia="微软雅黑" w:cs="Times New Roman"/>
          <w:color w:val="auto"/>
          <w:sz w:val="21"/>
        </w:rPr>
        <w:t>市场部负责人：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</w:t>
      </w:r>
      <w:r w:rsidRPr="008A1683">
        <w:rPr>
          <w:rFonts w:ascii="Times New Roman" w:eastAsia="微软雅黑" w:cs="Times New Roman"/>
          <w:color w:val="auto"/>
          <w:sz w:val="21"/>
        </w:rPr>
        <w:t>职位：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</w:t>
      </w:r>
      <w:r w:rsidRPr="008A1683">
        <w:rPr>
          <w:rFonts w:ascii="Times New Roman" w:eastAsia="微软雅黑" w:cs="Times New Roman"/>
          <w:color w:val="auto"/>
          <w:sz w:val="21"/>
        </w:rPr>
        <w:t>手机：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               </w:t>
      </w:r>
      <w:r w:rsidRPr="008A1683">
        <w:rPr>
          <w:rFonts w:ascii="Times New Roman" w:eastAsia="微软雅黑" w:cs="Times New Roman"/>
          <w:color w:val="auto"/>
          <w:sz w:val="21"/>
        </w:rPr>
        <w:t xml:space="preserve"> </w:t>
      </w:r>
    </w:p>
    <w:p w:rsidR="00873558" w:rsidRPr="00CE33BB" w:rsidRDefault="00873558" w:rsidP="00873558">
      <w:pPr>
        <w:pStyle w:val="Default"/>
        <w:spacing w:line="360" w:lineRule="exact"/>
        <w:jc w:val="both"/>
        <w:rPr>
          <w:rFonts w:ascii="Times New Roman" w:eastAsia="微软雅黑" w:cs="Times New Roman"/>
          <w:color w:val="auto"/>
          <w:sz w:val="21"/>
          <w:lang w:val="nl-NL"/>
        </w:rPr>
      </w:pPr>
      <w:r w:rsidRPr="008A1683">
        <w:rPr>
          <w:rFonts w:ascii="Times New Roman" w:eastAsia="微软雅黑" w:cs="Times New Roman"/>
          <w:color w:val="auto"/>
          <w:sz w:val="21"/>
        </w:rPr>
        <w:t>固定电话：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  <w:t xml:space="preserve">                 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ab/>
      </w:r>
      <w:r w:rsidRPr="008A1683">
        <w:rPr>
          <w:rFonts w:ascii="Times New Roman" w:eastAsia="微软雅黑" w:cs="Times New Roman"/>
          <w:color w:val="auto"/>
          <w:sz w:val="21"/>
        </w:rPr>
        <w:t>传真：</w:t>
      </w:r>
      <w:r w:rsidRPr="008A1683">
        <w:rPr>
          <w:rFonts w:ascii="Times New Roman" w:eastAsia="微软雅黑" w:cs="Times New Roman"/>
          <w:color w:val="auto"/>
          <w:sz w:val="21"/>
          <w:u w:val="single"/>
        </w:rPr>
        <w:t xml:space="preserve">                 </w:t>
      </w:r>
      <w:r w:rsidRPr="008A1683">
        <w:rPr>
          <w:rFonts w:ascii="Times New Roman" w:eastAsia="微软雅黑" w:cs="Times New Roman"/>
          <w:color w:val="auto"/>
          <w:sz w:val="21"/>
          <w:lang w:val="nl-NL"/>
        </w:rPr>
        <w:t>E-mail</w:t>
      </w:r>
      <w:r w:rsidRPr="008A1683">
        <w:rPr>
          <w:rFonts w:ascii="Times New Roman" w:eastAsia="微软雅黑" w:cs="Times New Roman"/>
          <w:color w:val="auto"/>
          <w:sz w:val="21"/>
          <w:lang w:val="nl-NL"/>
        </w:rPr>
        <w:t>：</w:t>
      </w:r>
      <w:r w:rsidRPr="008A1683">
        <w:rPr>
          <w:rFonts w:ascii="Times New Roman" w:eastAsia="微软雅黑" w:cs="Times New Roman"/>
          <w:color w:val="auto"/>
          <w:sz w:val="21"/>
          <w:u w:val="single"/>
          <w:lang w:val="nl-NL"/>
        </w:rPr>
        <w:t xml:space="preserve">                                  </w:t>
      </w:r>
    </w:p>
    <w:p w:rsidR="00873558" w:rsidRDefault="00873558" w:rsidP="00873558">
      <w:pPr>
        <w:pStyle w:val="Default"/>
        <w:rPr>
          <w:rFonts w:ascii="Times New Roman" w:eastAsia="微软雅黑" w:cs="Times New Roman"/>
          <w:b/>
          <w:color w:val="auto"/>
        </w:rPr>
      </w:pPr>
    </w:p>
    <w:p w:rsidR="00873558" w:rsidRPr="00D35FDD" w:rsidRDefault="00873558" w:rsidP="00873558">
      <w:pPr>
        <w:pStyle w:val="Default"/>
        <w:jc w:val="center"/>
        <w:rPr>
          <w:rFonts w:ascii="Times New Roman" w:eastAsia="微软雅黑" w:cs="Times New Roman"/>
          <w:b/>
          <w:color w:val="auto"/>
        </w:rPr>
      </w:pPr>
      <w:r w:rsidRPr="00D35FDD">
        <w:rPr>
          <w:rFonts w:ascii="Times New Roman" w:eastAsia="微软雅黑" w:cs="Times New Roman" w:hint="eastAsia"/>
          <w:b/>
          <w:color w:val="auto"/>
        </w:rPr>
        <w:t>展会计划表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6709"/>
      </w:tblGrid>
      <w:tr w:rsidR="00873558" w:rsidRPr="00F51B8F" w:rsidTr="001A7A83">
        <w:trPr>
          <w:jc w:val="center"/>
        </w:trPr>
        <w:tc>
          <w:tcPr>
            <w:tcW w:w="3322" w:type="dxa"/>
            <w:shd w:val="clear" w:color="auto" w:fill="auto"/>
          </w:tcPr>
          <w:p w:rsidR="00873558" w:rsidRPr="00F51B8F" w:rsidRDefault="00873558" w:rsidP="001A7A83">
            <w:pPr>
              <w:pStyle w:val="Default"/>
              <w:jc w:val="center"/>
              <w:rPr>
                <w:rFonts w:ascii="Times New Roman" w:eastAsia="微软雅黑" w:cs="Times New Roman"/>
                <w:color w:val="auto"/>
                <w:sz w:val="21"/>
              </w:rPr>
            </w:pPr>
            <w:r w:rsidRPr="00F51B8F">
              <w:rPr>
                <w:rFonts w:ascii="Times New Roman" w:eastAsia="微软雅黑" w:cs="Times New Roman" w:hint="eastAsia"/>
                <w:color w:val="auto"/>
                <w:sz w:val="21"/>
              </w:rPr>
              <w:t>展会</w:t>
            </w:r>
          </w:p>
        </w:tc>
        <w:tc>
          <w:tcPr>
            <w:tcW w:w="6709" w:type="dxa"/>
            <w:shd w:val="clear" w:color="auto" w:fill="auto"/>
          </w:tcPr>
          <w:p w:rsidR="00873558" w:rsidRPr="00F51B8F" w:rsidRDefault="00873558" w:rsidP="001A7A83">
            <w:pPr>
              <w:pStyle w:val="Default"/>
              <w:jc w:val="center"/>
              <w:rPr>
                <w:rFonts w:ascii="Times New Roman" w:eastAsia="微软雅黑" w:cs="Times New Roman"/>
                <w:color w:val="auto"/>
                <w:sz w:val="21"/>
              </w:rPr>
            </w:pPr>
            <w:r w:rsidRPr="00F51B8F">
              <w:rPr>
                <w:rFonts w:ascii="Times New Roman" w:eastAsia="微软雅黑" w:cs="Times New Roman" w:hint="eastAsia"/>
                <w:color w:val="auto"/>
                <w:sz w:val="21"/>
              </w:rPr>
              <w:t>展位类型</w:t>
            </w:r>
          </w:p>
        </w:tc>
      </w:tr>
      <w:tr w:rsidR="00873558" w:rsidRPr="00F51B8F" w:rsidTr="001A7A83">
        <w:trPr>
          <w:jc w:val="center"/>
        </w:trPr>
        <w:tc>
          <w:tcPr>
            <w:tcW w:w="3322" w:type="dxa"/>
            <w:shd w:val="clear" w:color="auto" w:fill="auto"/>
          </w:tcPr>
          <w:p w:rsidR="00873558" w:rsidRPr="00C97DE3" w:rsidRDefault="00873558" w:rsidP="001A7A83">
            <w:pPr>
              <w:pStyle w:val="Default"/>
              <w:jc w:val="both"/>
              <w:rPr>
                <w:rFonts w:ascii="Times New Roman" w:eastAsia="微软雅黑" w:cs="Times New Roman"/>
                <w:color w:val="auto"/>
                <w:sz w:val="21"/>
              </w:rPr>
            </w:pP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第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3</w:t>
            </w:r>
            <w:r>
              <w:rPr>
                <w:rFonts w:ascii="Times New Roman" w:eastAsia="微软雅黑" w:cs="Times New Roman"/>
                <w:color w:val="auto"/>
                <w:sz w:val="21"/>
              </w:rPr>
              <w:t>2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届中国国际医疗器械设计与制造技术展览会</w:t>
            </w:r>
            <w:r>
              <w:rPr>
                <w:rFonts w:ascii="Times New Roman" w:eastAsia="微软雅黑" w:cs="Times New Roman" w:hint="eastAsia"/>
                <w:color w:val="auto"/>
                <w:sz w:val="21"/>
              </w:rPr>
              <w:t>（</w:t>
            </w:r>
            <w:r>
              <w:rPr>
                <w:rFonts w:ascii="Times New Roman" w:eastAsia="微软雅黑" w:cs="Times New Roman" w:hint="eastAsia"/>
                <w:color w:val="auto"/>
                <w:sz w:val="21"/>
              </w:rPr>
              <w:t>I</w:t>
            </w:r>
            <w:r>
              <w:rPr>
                <w:rFonts w:ascii="Times New Roman" w:eastAsia="微软雅黑" w:cs="Times New Roman"/>
                <w:color w:val="auto"/>
                <w:sz w:val="21"/>
              </w:rPr>
              <w:t>CMD</w:t>
            </w:r>
            <w:r>
              <w:rPr>
                <w:rFonts w:ascii="Times New Roman" w:eastAsia="微软雅黑" w:cs="Times New Roman" w:hint="eastAsia"/>
                <w:color w:val="auto"/>
                <w:sz w:val="21"/>
              </w:rPr>
              <w:t>）</w:t>
            </w:r>
          </w:p>
          <w:p w:rsidR="00873558" w:rsidRPr="000E3494" w:rsidRDefault="00873558" w:rsidP="001A7A83">
            <w:pPr>
              <w:pStyle w:val="Default"/>
              <w:snapToGrid w:val="0"/>
              <w:rPr>
                <w:rFonts w:ascii="Times New Roman" w:eastAsia="微软雅黑" w:cs="Times New Roman"/>
                <w:color w:val="auto"/>
                <w:sz w:val="21"/>
              </w:rPr>
            </w:pPr>
            <w:r>
              <w:rPr>
                <w:rFonts w:ascii="Times New Roman" w:eastAsia="微软雅黑" w:cs="Times New Roman"/>
                <w:color w:val="auto"/>
                <w:sz w:val="21"/>
              </w:rPr>
              <w:t>2021</w:t>
            </w:r>
            <w:r w:rsidRPr="000E3494">
              <w:rPr>
                <w:rFonts w:ascii="Times New Roman" w:eastAsia="微软雅黑" w:cs="Times New Roman"/>
                <w:color w:val="auto"/>
                <w:sz w:val="21"/>
              </w:rPr>
              <w:t>年</w:t>
            </w:r>
            <w:r>
              <w:rPr>
                <w:rFonts w:ascii="Times New Roman" w:eastAsia="微软雅黑" w:cs="Times New Roman" w:hint="eastAsia"/>
                <w:color w:val="auto"/>
                <w:sz w:val="21"/>
              </w:rPr>
              <w:t>10</w:t>
            </w:r>
            <w:r w:rsidRPr="000E3494">
              <w:rPr>
                <w:rFonts w:ascii="Times New Roman" w:eastAsia="微软雅黑" w:cs="Times New Roman"/>
                <w:color w:val="auto"/>
                <w:sz w:val="21"/>
              </w:rPr>
              <w:t>月</w:t>
            </w:r>
            <w:r>
              <w:rPr>
                <w:rFonts w:ascii="Times New Roman" w:eastAsia="微软雅黑" w:cs="Times New Roman"/>
                <w:color w:val="auto"/>
                <w:sz w:val="21"/>
              </w:rPr>
              <w:t>13</w:t>
            </w:r>
            <w:r w:rsidRPr="000E3494">
              <w:rPr>
                <w:rFonts w:ascii="Times New Roman" w:eastAsia="微软雅黑" w:cs="Times New Roman"/>
                <w:color w:val="auto"/>
                <w:sz w:val="21"/>
              </w:rPr>
              <w:t>日</w:t>
            </w:r>
            <w:r w:rsidRPr="000E3494">
              <w:rPr>
                <w:rFonts w:ascii="Times New Roman" w:eastAsia="微软雅黑" w:cs="Times New Roman"/>
                <w:color w:val="auto"/>
                <w:sz w:val="21"/>
              </w:rPr>
              <w:t>-</w:t>
            </w:r>
            <w:r>
              <w:rPr>
                <w:rFonts w:ascii="Times New Roman" w:eastAsia="微软雅黑" w:cs="Times New Roman" w:hint="eastAsia"/>
                <w:color w:val="auto"/>
                <w:sz w:val="21"/>
              </w:rPr>
              <w:t>10</w:t>
            </w:r>
            <w:r w:rsidRPr="000E3494">
              <w:rPr>
                <w:rFonts w:ascii="Times New Roman" w:eastAsia="微软雅黑" w:cs="Times New Roman"/>
                <w:color w:val="auto"/>
                <w:sz w:val="21"/>
              </w:rPr>
              <w:t>月</w:t>
            </w:r>
            <w:r>
              <w:rPr>
                <w:rFonts w:ascii="Times New Roman" w:eastAsia="微软雅黑" w:cs="Times New Roman"/>
                <w:color w:val="auto"/>
                <w:sz w:val="21"/>
              </w:rPr>
              <w:t>16</w:t>
            </w:r>
            <w:r w:rsidRPr="000E3494">
              <w:rPr>
                <w:rFonts w:ascii="Times New Roman" w:eastAsia="微软雅黑" w:cs="Times New Roman"/>
                <w:color w:val="auto"/>
                <w:sz w:val="21"/>
              </w:rPr>
              <w:t>日</w:t>
            </w:r>
          </w:p>
          <w:p w:rsidR="00873558" w:rsidRDefault="00873558" w:rsidP="001A7A83">
            <w:pPr>
              <w:pStyle w:val="Default"/>
              <w:jc w:val="both"/>
              <w:rPr>
                <w:rFonts w:ascii="Times New Roman" w:eastAsia="微软雅黑" w:cs="Times New Roman"/>
                <w:color w:val="auto"/>
                <w:sz w:val="21"/>
              </w:rPr>
            </w:pPr>
            <w:r w:rsidRPr="001E22FE">
              <w:rPr>
                <w:rFonts w:ascii="Times New Roman" w:eastAsia="微软雅黑" w:cs="Times New Roman" w:hint="eastAsia"/>
                <w:color w:val="auto"/>
                <w:sz w:val="21"/>
              </w:rPr>
              <w:t>中国深圳·深圳国际会展中心（宝安区）</w:t>
            </w:r>
          </w:p>
        </w:tc>
        <w:tc>
          <w:tcPr>
            <w:tcW w:w="6709" w:type="dxa"/>
            <w:shd w:val="clear" w:color="auto" w:fill="auto"/>
            <w:vAlign w:val="center"/>
          </w:tcPr>
          <w:p w:rsidR="00873558" w:rsidRPr="00C97DE3" w:rsidRDefault="00873558" w:rsidP="001A7A83">
            <w:pPr>
              <w:pStyle w:val="Default"/>
              <w:jc w:val="both"/>
              <w:rPr>
                <w:rFonts w:ascii="Times New Roman" w:eastAsia="微软雅黑" w:cs="Times New Roman"/>
                <w:color w:val="auto"/>
                <w:sz w:val="21"/>
              </w:rPr>
            </w:pP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1</w:t>
            </w:r>
            <w:r w:rsidRPr="00C97DE3">
              <w:rPr>
                <w:rFonts w:ascii="Times New Roman" w:eastAsia="微软雅黑" w:cs="Times New Roman"/>
                <w:color w:val="auto"/>
                <w:sz w:val="21"/>
              </w:rPr>
              <w:t>.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光地展位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  <w:u w:val="single"/>
              </w:rPr>
              <w:t xml:space="preserve"> </w:t>
            </w:r>
            <w:r w:rsidRPr="00C97DE3">
              <w:rPr>
                <w:rFonts w:ascii="Times New Roman" w:eastAsia="微软雅黑" w:cs="Times New Roman"/>
                <w:color w:val="auto"/>
                <w:sz w:val="21"/>
                <w:u w:val="single"/>
              </w:rPr>
              <w:t xml:space="preserve">    </w:t>
            </w:r>
            <w:r w:rsidRPr="00C97DE3">
              <w:rPr>
                <w:rFonts w:ascii="Times New Roman" w:eastAsia="微软雅黑" w:cs="Times New Roman"/>
                <w:color w:val="auto"/>
                <w:sz w:val="21"/>
              </w:rPr>
              <w:t>m</w:t>
            </w:r>
            <w:r w:rsidRPr="00C97DE3">
              <w:rPr>
                <w:rFonts w:ascii="Times New Roman" w:eastAsia="微软雅黑" w:cs="Times New Roman"/>
                <w:color w:val="auto"/>
                <w:sz w:val="21"/>
                <w:vertAlign w:val="superscript"/>
              </w:rPr>
              <w:t>2</w:t>
            </w:r>
            <w:r w:rsidRPr="00C97DE3">
              <w:rPr>
                <w:rFonts w:ascii="Times New Roman" w:eastAsia="微软雅黑" w:cs="Times New Roman"/>
                <w:color w:val="auto"/>
                <w:sz w:val="21"/>
              </w:rPr>
              <w:t xml:space="preserve">           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展品</w:t>
            </w:r>
            <w:r w:rsidRPr="008B3A19">
              <w:rPr>
                <w:rFonts w:ascii="Times New Roman" w:eastAsia="微软雅黑" w:cs="Times New Roman" w:hint="eastAsia"/>
                <w:color w:val="auto"/>
                <w:sz w:val="21"/>
              </w:rPr>
              <w:t>类别</w:t>
            </w:r>
            <w:r>
              <w:rPr>
                <w:rFonts w:ascii="Times New Roman" w:eastAsia="微软雅黑" w:cs="Times New Roman" w:hint="eastAsia"/>
                <w:color w:val="auto"/>
                <w:sz w:val="21"/>
                <w:u w:val="single"/>
              </w:rPr>
              <w:t xml:space="preserve"> </w:t>
            </w:r>
            <w:r>
              <w:rPr>
                <w:rFonts w:ascii="Times New Roman" w:eastAsia="微软雅黑" w:cs="Times New Roman"/>
                <w:color w:val="auto"/>
                <w:sz w:val="21"/>
                <w:u w:val="single"/>
              </w:rPr>
              <w:t xml:space="preserve">               </w:t>
            </w:r>
          </w:p>
          <w:p w:rsidR="00873558" w:rsidRPr="00C97DE3" w:rsidRDefault="00873558" w:rsidP="001A7A83">
            <w:pPr>
              <w:pStyle w:val="Default"/>
              <w:jc w:val="both"/>
              <w:rPr>
                <w:rFonts w:ascii="Times New Roman" w:eastAsia="微软雅黑" w:cs="Times New Roman"/>
                <w:color w:val="auto"/>
                <w:sz w:val="21"/>
              </w:rPr>
            </w:pP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2</w:t>
            </w:r>
            <w:r w:rsidRPr="00C97DE3">
              <w:rPr>
                <w:rFonts w:ascii="Times New Roman" w:eastAsia="微软雅黑" w:cs="Times New Roman"/>
                <w:color w:val="auto"/>
                <w:sz w:val="21"/>
              </w:rPr>
              <w:t>.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标准展位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  <w:u w:val="single"/>
              </w:rPr>
              <w:t xml:space="preserve"> </w:t>
            </w:r>
            <w:r w:rsidRPr="00C97DE3">
              <w:rPr>
                <w:rFonts w:ascii="Times New Roman" w:eastAsia="微软雅黑" w:cs="Times New Roman"/>
                <w:color w:val="auto"/>
                <w:sz w:val="21"/>
                <w:u w:val="single"/>
              </w:rPr>
              <w:t xml:space="preserve">    </w:t>
            </w:r>
            <w:proofErr w:type="gramStart"/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个</w:t>
            </w:r>
            <w:proofErr w:type="gramEnd"/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/</w:t>
            </w:r>
            <w:r w:rsidRPr="00C97DE3">
              <w:rPr>
                <w:rFonts w:ascii="Times New Roman" w:eastAsia="微软雅黑" w:cs="Times New Roman"/>
                <w:color w:val="auto"/>
                <w:sz w:val="21"/>
              </w:rPr>
              <w:t>9 m</w:t>
            </w:r>
            <w:r w:rsidRPr="00C97DE3">
              <w:rPr>
                <w:rFonts w:ascii="Times New Roman" w:eastAsia="微软雅黑" w:cs="Times New Roman"/>
                <w:color w:val="auto"/>
                <w:sz w:val="21"/>
                <w:vertAlign w:val="superscript"/>
              </w:rPr>
              <w:t xml:space="preserve">2          </w:t>
            </w:r>
            <w:r>
              <w:rPr>
                <w:rFonts w:ascii="Times New Roman" w:eastAsia="微软雅黑" w:cs="Times New Roman"/>
                <w:color w:val="auto"/>
                <w:sz w:val="21"/>
                <w:vertAlign w:val="superscript"/>
              </w:rPr>
              <w:t xml:space="preserve"> 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展品</w:t>
            </w:r>
            <w:r w:rsidRPr="008B3A19">
              <w:rPr>
                <w:rFonts w:ascii="Times New Roman" w:eastAsia="微软雅黑" w:cs="Times New Roman" w:hint="eastAsia"/>
                <w:color w:val="auto"/>
                <w:sz w:val="21"/>
              </w:rPr>
              <w:t>类别</w:t>
            </w:r>
            <w:r>
              <w:rPr>
                <w:rFonts w:ascii="Times New Roman" w:eastAsia="微软雅黑" w:cs="Times New Roman" w:hint="eastAsia"/>
                <w:color w:val="auto"/>
                <w:sz w:val="21"/>
                <w:u w:val="single"/>
              </w:rPr>
              <w:t xml:space="preserve"> </w:t>
            </w:r>
            <w:r>
              <w:rPr>
                <w:rFonts w:ascii="Times New Roman" w:eastAsia="微软雅黑" w:cs="Times New Roman"/>
                <w:color w:val="auto"/>
                <w:sz w:val="21"/>
                <w:u w:val="single"/>
              </w:rPr>
              <w:t xml:space="preserve">               </w:t>
            </w:r>
          </w:p>
          <w:p w:rsidR="00873558" w:rsidRDefault="00873558" w:rsidP="001A7A83">
            <w:pPr>
              <w:pStyle w:val="Default"/>
              <w:jc w:val="both"/>
              <w:rPr>
                <w:rFonts w:ascii="Times New Roman" w:eastAsia="微软雅黑" w:cs="Times New Roman"/>
                <w:color w:val="auto"/>
                <w:sz w:val="21"/>
              </w:rPr>
            </w:pP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注：参考</w:t>
            </w:r>
            <w:r>
              <w:rPr>
                <w:rFonts w:ascii="Times New Roman" w:eastAsia="微软雅黑" w:cs="Times New Roman" w:hint="eastAsia"/>
                <w:color w:val="auto"/>
                <w:sz w:val="21"/>
              </w:rPr>
              <w:t>“展品类别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”列表，在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  <w:u w:val="single"/>
              </w:rPr>
              <w:t xml:space="preserve"> </w:t>
            </w:r>
            <w:r w:rsidRPr="00C97DE3">
              <w:rPr>
                <w:rFonts w:ascii="Times New Roman" w:eastAsia="微软雅黑" w:cs="Times New Roman"/>
                <w:color w:val="auto"/>
                <w:sz w:val="21"/>
                <w:u w:val="single"/>
              </w:rPr>
              <w:t xml:space="preserve">    </w:t>
            </w:r>
            <w:r w:rsidRPr="00C97DE3">
              <w:rPr>
                <w:rFonts w:ascii="Times New Roman" w:eastAsia="微软雅黑" w:cs="Times New Roman" w:hint="eastAsia"/>
                <w:color w:val="auto"/>
                <w:sz w:val="21"/>
              </w:rPr>
              <w:t>处填写对应的数字编号</w:t>
            </w:r>
          </w:p>
        </w:tc>
      </w:tr>
    </w:tbl>
    <w:p w:rsidR="00873558" w:rsidRDefault="00873558" w:rsidP="00873558">
      <w:pPr>
        <w:pStyle w:val="Default"/>
        <w:jc w:val="both"/>
        <w:rPr>
          <w:rFonts w:ascii="Times New Roman" w:eastAsia="微软雅黑" w:cs="Times New Roman"/>
          <w:color w:val="auto"/>
          <w:sz w:val="21"/>
        </w:rPr>
      </w:pPr>
    </w:p>
    <w:p w:rsidR="00873558" w:rsidRPr="00EC0201" w:rsidRDefault="00873558" w:rsidP="00873558">
      <w:pPr>
        <w:pStyle w:val="Default"/>
        <w:jc w:val="center"/>
        <w:rPr>
          <w:rFonts w:ascii="Times New Roman" w:eastAsia="微软雅黑" w:cs="Times New Roman"/>
          <w:b/>
          <w:bCs/>
        </w:rPr>
      </w:pPr>
      <w:r w:rsidRPr="00EC0201">
        <w:rPr>
          <w:rFonts w:ascii="Times New Roman" w:eastAsia="微软雅黑" w:cs="Times New Roman"/>
          <w:b/>
          <w:bCs/>
        </w:rPr>
        <w:t>第</w:t>
      </w:r>
      <w:r>
        <w:rPr>
          <w:rFonts w:ascii="Times New Roman" w:eastAsia="微软雅黑" w:cs="Times New Roman"/>
          <w:b/>
          <w:bCs/>
        </w:rPr>
        <w:t>32</w:t>
      </w:r>
      <w:r w:rsidRPr="00EC0201">
        <w:rPr>
          <w:rFonts w:ascii="Times New Roman" w:eastAsia="微软雅黑" w:cs="Times New Roman"/>
          <w:b/>
          <w:bCs/>
        </w:rPr>
        <w:t>届中国国际医疗器械设计与制造技术展览会</w:t>
      </w:r>
    </w:p>
    <w:p w:rsidR="00873558" w:rsidRPr="001E22FE" w:rsidRDefault="00873558" w:rsidP="00873558">
      <w:pPr>
        <w:pStyle w:val="Default"/>
        <w:snapToGrid w:val="0"/>
        <w:jc w:val="center"/>
        <w:rPr>
          <w:rFonts w:ascii="Times New Roman" w:eastAsia="微软雅黑" w:cs="Times New Roman"/>
          <w:b/>
          <w:bCs/>
        </w:rPr>
      </w:pPr>
      <w:r w:rsidRPr="001E22FE">
        <w:rPr>
          <w:rFonts w:ascii="Times New Roman" w:eastAsia="微软雅黑" w:cs="Times New Roman" w:hint="eastAsia"/>
          <w:b/>
          <w:bCs/>
        </w:rPr>
        <w:t>2021</w:t>
      </w:r>
      <w:r w:rsidRPr="001E22FE">
        <w:rPr>
          <w:rFonts w:ascii="Times New Roman" w:eastAsia="微软雅黑" w:cs="Times New Roman" w:hint="eastAsia"/>
          <w:b/>
          <w:bCs/>
        </w:rPr>
        <w:t>年</w:t>
      </w:r>
      <w:r w:rsidRPr="001E22FE">
        <w:rPr>
          <w:rFonts w:ascii="Times New Roman" w:eastAsia="微软雅黑" w:cs="Times New Roman" w:hint="eastAsia"/>
          <w:b/>
          <w:bCs/>
        </w:rPr>
        <w:t>10</w:t>
      </w:r>
      <w:r w:rsidRPr="001E22FE">
        <w:rPr>
          <w:rFonts w:ascii="Times New Roman" w:eastAsia="微软雅黑" w:cs="Times New Roman" w:hint="eastAsia"/>
          <w:b/>
          <w:bCs/>
        </w:rPr>
        <w:t>月</w:t>
      </w:r>
      <w:r w:rsidRPr="001E22FE">
        <w:rPr>
          <w:rFonts w:ascii="Times New Roman" w:eastAsia="微软雅黑" w:cs="Times New Roman" w:hint="eastAsia"/>
          <w:b/>
          <w:bCs/>
        </w:rPr>
        <w:t>13</w:t>
      </w:r>
      <w:r w:rsidRPr="001E22FE">
        <w:rPr>
          <w:rFonts w:ascii="Times New Roman" w:eastAsia="微软雅黑" w:cs="Times New Roman" w:hint="eastAsia"/>
          <w:b/>
          <w:bCs/>
        </w:rPr>
        <w:t>日</w:t>
      </w:r>
      <w:r w:rsidRPr="001E22FE">
        <w:rPr>
          <w:rFonts w:ascii="Times New Roman" w:eastAsia="微软雅黑" w:cs="Times New Roman" w:hint="eastAsia"/>
          <w:b/>
          <w:bCs/>
        </w:rPr>
        <w:t>-10</w:t>
      </w:r>
      <w:r w:rsidRPr="001E22FE">
        <w:rPr>
          <w:rFonts w:ascii="Times New Roman" w:eastAsia="微软雅黑" w:cs="Times New Roman" w:hint="eastAsia"/>
          <w:b/>
          <w:bCs/>
        </w:rPr>
        <w:t>月</w:t>
      </w:r>
      <w:r w:rsidRPr="001E22FE">
        <w:rPr>
          <w:rFonts w:ascii="Times New Roman" w:eastAsia="微软雅黑" w:cs="Times New Roman" w:hint="eastAsia"/>
          <w:b/>
          <w:bCs/>
        </w:rPr>
        <w:t>16</w:t>
      </w:r>
      <w:r w:rsidRPr="001E22FE">
        <w:rPr>
          <w:rFonts w:ascii="Times New Roman" w:eastAsia="微软雅黑" w:cs="Times New Roman" w:hint="eastAsia"/>
          <w:b/>
          <w:bCs/>
        </w:rPr>
        <w:t>日</w:t>
      </w:r>
    </w:p>
    <w:p w:rsidR="00873558" w:rsidRDefault="00873558" w:rsidP="00873558">
      <w:pPr>
        <w:pStyle w:val="Default"/>
        <w:snapToGrid w:val="0"/>
        <w:jc w:val="center"/>
        <w:rPr>
          <w:rFonts w:ascii="Times New Roman" w:eastAsia="微软雅黑" w:cs="Times New Roman"/>
          <w:b/>
          <w:bCs/>
        </w:rPr>
      </w:pPr>
      <w:r w:rsidRPr="001E22FE">
        <w:rPr>
          <w:rFonts w:ascii="Times New Roman" w:eastAsia="微软雅黑" w:cs="Times New Roman" w:hint="eastAsia"/>
          <w:b/>
          <w:bCs/>
        </w:rPr>
        <w:t>中国深圳·深圳国际会展中心（宝安区</w:t>
      </w:r>
      <w:r>
        <w:rPr>
          <w:rFonts w:ascii="Times New Roman" w:eastAsia="微软雅黑" w:cs="Times New Roman" w:hint="eastAsia"/>
          <w:b/>
          <w:bCs/>
        </w:rPr>
        <w:t>）</w:t>
      </w:r>
    </w:p>
    <w:p w:rsidR="00873558" w:rsidRPr="008A1683" w:rsidRDefault="00873558" w:rsidP="00873558">
      <w:pPr>
        <w:numPr>
          <w:ilvl w:val="0"/>
          <w:numId w:val="1"/>
        </w:numPr>
        <w:rPr>
          <w:rFonts w:eastAsia="微软雅黑"/>
          <w:sz w:val="20"/>
          <w:szCs w:val="20"/>
        </w:rPr>
      </w:pPr>
      <w:r w:rsidRPr="008A1683">
        <w:rPr>
          <w:rFonts w:eastAsia="微软雅黑"/>
          <w:sz w:val="20"/>
          <w:szCs w:val="20"/>
        </w:rPr>
        <w:t>光地展位</w:t>
      </w:r>
      <w:r w:rsidRPr="008A1683">
        <w:rPr>
          <w:rFonts w:eastAsia="微软雅黑"/>
          <w:sz w:val="20"/>
          <w:szCs w:val="20"/>
        </w:rPr>
        <w:t>(18</w:t>
      </w:r>
      <w:r w:rsidRPr="008A1683">
        <w:rPr>
          <w:rFonts w:eastAsia="Malgun Gothic"/>
          <w:sz w:val="20"/>
          <w:szCs w:val="20"/>
        </w:rPr>
        <w:t>㎡</w:t>
      </w:r>
      <w:r w:rsidRPr="008A1683">
        <w:rPr>
          <w:rFonts w:eastAsia="微软雅黑"/>
          <w:sz w:val="20"/>
          <w:szCs w:val="20"/>
        </w:rPr>
        <w:t>起订</w:t>
      </w:r>
      <w:r w:rsidRPr="008A1683">
        <w:rPr>
          <w:rFonts w:eastAsia="微软雅黑"/>
          <w:sz w:val="20"/>
          <w:szCs w:val="20"/>
        </w:rPr>
        <w:t xml:space="preserve">)  </w:t>
      </w:r>
      <w:r w:rsidRPr="008A1683">
        <w:rPr>
          <w:rFonts w:eastAsia="微软雅黑"/>
          <w:sz w:val="20"/>
          <w:szCs w:val="20"/>
        </w:rPr>
        <w:t xml:space="preserve">　　</w:t>
      </w:r>
    </w:p>
    <w:p w:rsidR="00873558" w:rsidRPr="008A1683" w:rsidRDefault="00873558" w:rsidP="00873558">
      <w:pPr>
        <w:rPr>
          <w:rFonts w:eastAsia="微软雅黑"/>
          <w:sz w:val="20"/>
          <w:szCs w:val="20"/>
        </w:rPr>
      </w:pPr>
      <w:r w:rsidRPr="008A1683">
        <w:rPr>
          <w:rFonts w:eastAsia="微软雅黑"/>
          <w:sz w:val="20"/>
          <w:szCs w:val="20"/>
        </w:rPr>
        <w:t>价格：展位费：￥</w:t>
      </w:r>
      <w:r w:rsidRPr="003925B8">
        <w:rPr>
          <w:rFonts w:eastAsia="微软雅黑" w:hint="eastAsia"/>
          <w:sz w:val="20"/>
          <w:szCs w:val="20"/>
        </w:rPr>
        <w:t>14</w:t>
      </w:r>
      <w:r w:rsidRPr="003925B8">
        <w:rPr>
          <w:rFonts w:eastAsia="微软雅黑"/>
          <w:sz w:val="20"/>
          <w:szCs w:val="20"/>
        </w:rPr>
        <w:t>840</w:t>
      </w:r>
      <w:r w:rsidRPr="003925B8">
        <w:rPr>
          <w:rFonts w:eastAsia="微软雅黑"/>
          <w:sz w:val="20"/>
          <w:szCs w:val="20"/>
        </w:rPr>
        <w:t>元</w:t>
      </w:r>
      <w:r w:rsidRPr="003925B8">
        <w:rPr>
          <w:rFonts w:eastAsia="微软雅黑"/>
          <w:sz w:val="20"/>
          <w:szCs w:val="20"/>
        </w:rPr>
        <w:t>/9</w:t>
      </w:r>
      <w:r w:rsidRPr="003925B8">
        <w:rPr>
          <w:rFonts w:ascii="Arial Unicode MS" w:eastAsia="Arial Unicode MS" w:hAnsi="Arial Unicode MS" w:cs="Arial Unicode MS" w:hint="eastAsia"/>
          <w:sz w:val="20"/>
          <w:szCs w:val="20"/>
        </w:rPr>
        <w:t>㎡</w:t>
      </w:r>
      <w:r w:rsidRPr="008A1683">
        <w:rPr>
          <w:rFonts w:eastAsia="微软雅黑"/>
          <w:sz w:val="20"/>
          <w:szCs w:val="20"/>
        </w:rPr>
        <w:t xml:space="preserve"> </w:t>
      </w:r>
      <w:r w:rsidRPr="008A1683">
        <w:rPr>
          <w:rFonts w:eastAsia="微软雅黑"/>
          <w:sz w:val="20"/>
          <w:szCs w:val="20"/>
        </w:rPr>
        <w:t>（含</w:t>
      </w:r>
      <w:r w:rsidRPr="008A1683">
        <w:rPr>
          <w:rFonts w:eastAsia="微软雅黑"/>
          <w:sz w:val="20"/>
          <w:szCs w:val="20"/>
        </w:rPr>
        <w:t>6%</w:t>
      </w:r>
      <w:r w:rsidRPr="008A1683">
        <w:rPr>
          <w:rFonts w:eastAsia="微软雅黑"/>
          <w:sz w:val="20"/>
          <w:szCs w:val="20"/>
        </w:rPr>
        <w:t>增值税）</w:t>
      </w:r>
      <w:r w:rsidRPr="008A1683">
        <w:rPr>
          <w:rFonts w:eastAsia="微软雅黑"/>
          <w:sz w:val="20"/>
          <w:szCs w:val="20"/>
        </w:rPr>
        <w:t xml:space="preserve"> </w:t>
      </w:r>
    </w:p>
    <w:p w:rsidR="00873558" w:rsidRPr="008A1683" w:rsidRDefault="00873558" w:rsidP="00873558">
      <w:pPr>
        <w:ind w:firstLineChars="300" w:firstLine="600"/>
        <w:rPr>
          <w:rFonts w:eastAsia="微软雅黑"/>
          <w:sz w:val="20"/>
          <w:szCs w:val="20"/>
        </w:rPr>
      </w:pPr>
      <w:r w:rsidRPr="008A1683">
        <w:rPr>
          <w:rFonts w:eastAsia="微软雅黑"/>
          <w:sz w:val="20"/>
          <w:szCs w:val="20"/>
        </w:rPr>
        <w:t>会刊费：</w:t>
      </w:r>
      <w:r w:rsidRPr="008A1683">
        <w:rPr>
          <w:rFonts w:eastAsia="微软雅黑"/>
          <w:sz w:val="20"/>
          <w:szCs w:val="20"/>
        </w:rPr>
        <w:t>371</w:t>
      </w:r>
      <w:r w:rsidRPr="008A1683">
        <w:rPr>
          <w:rFonts w:eastAsia="微软雅黑"/>
          <w:sz w:val="20"/>
          <w:szCs w:val="20"/>
        </w:rPr>
        <w:t>元</w:t>
      </w:r>
      <w:r w:rsidRPr="008A1683">
        <w:rPr>
          <w:rFonts w:eastAsia="微软雅黑"/>
          <w:sz w:val="20"/>
          <w:szCs w:val="20"/>
        </w:rPr>
        <w:t xml:space="preserve"> /</w:t>
      </w:r>
      <w:r w:rsidRPr="008A1683">
        <w:rPr>
          <w:rFonts w:eastAsia="微软雅黑"/>
          <w:sz w:val="20"/>
          <w:szCs w:val="20"/>
        </w:rPr>
        <w:t>每家公司（含</w:t>
      </w:r>
      <w:r w:rsidRPr="008A1683">
        <w:rPr>
          <w:rFonts w:eastAsia="微软雅黑"/>
          <w:sz w:val="20"/>
          <w:szCs w:val="20"/>
        </w:rPr>
        <w:t>6%</w:t>
      </w:r>
      <w:r w:rsidRPr="008A1683">
        <w:rPr>
          <w:rFonts w:eastAsia="微软雅黑"/>
          <w:sz w:val="20"/>
          <w:szCs w:val="20"/>
        </w:rPr>
        <w:t>增值税）</w:t>
      </w:r>
      <w:r w:rsidRPr="008A1683">
        <w:rPr>
          <w:rFonts w:eastAsia="微软雅黑"/>
          <w:sz w:val="20"/>
          <w:szCs w:val="20"/>
        </w:rPr>
        <w:t xml:space="preserve">      </w:t>
      </w:r>
    </w:p>
    <w:p w:rsidR="00873558" w:rsidRPr="008A1683" w:rsidRDefault="00873558" w:rsidP="00873558">
      <w:pPr>
        <w:ind w:firstLineChars="300" w:firstLine="600"/>
        <w:rPr>
          <w:sz w:val="20"/>
          <w:szCs w:val="20"/>
        </w:rPr>
      </w:pPr>
      <w:r w:rsidRPr="008A1683">
        <w:rPr>
          <w:rFonts w:eastAsia="微软雅黑"/>
          <w:sz w:val="20"/>
          <w:szCs w:val="20"/>
        </w:rPr>
        <w:t>网络推广服务费：</w:t>
      </w:r>
      <w:r>
        <w:rPr>
          <w:rFonts w:eastAsia="微软雅黑"/>
          <w:sz w:val="20"/>
          <w:szCs w:val="20"/>
        </w:rPr>
        <w:t>4000</w:t>
      </w:r>
      <w:r>
        <w:rPr>
          <w:rFonts w:eastAsia="微软雅黑" w:hint="eastAsia"/>
          <w:sz w:val="20"/>
          <w:szCs w:val="20"/>
        </w:rPr>
        <w:t>元</w:t>
      </w:r>
      <w:r w:rsidRPr="008A1683">
        <w:rPr>
          <w:rFonts w:eastAsia="微软雅黑"/>
          <w:sz w:val="20"/>
          <w:szCs w:val="20"/>
        </w:rPr>
        <w:t>/</w:t>
      </w:r>
      <w:r w:rsidRPr="008A1683">
        <w:rPr>
          <w:rFonts w:eastAsia="微软雅黑"/>
          <w:sz w:val="20"/>
          <w:szCs w:val="20"/>
        </w:rPr>
        <w:t>每家公司（含</w:t>
      </w:r>
      <w:r w:rsidRPr="008A1683">
        <w:rPr>
          <w:rFonts w:eastAsia="微软雅黑"/>
          <w:sz w:val="20"/>
          <w:szCs w:val="20"/>
        </w:rPr>
        <w:t>6%</w:t>
      </w:r>
      <w:r w:rsidRPr="008A1683">
        <w:rPr>
          <w:rFonts w:eastAsia="微软雅黑"/>
          <w:sz w:val="20"/>
          <w:szCs w:val="20"/>
        </w:rPr>
        <w:t>增值税）用于网站产品搜索及展会现场产品查询服务功能</w:t>
      </w:r>
    </w:p>
    <w:p w:rsidR="00873558" w:rsidRPr="008A1683" w:rsidRDefault="00873558" w:rsidP="00873558">
      <w:pPr>
        <w:numPr>
          <w:ilvl w:val="0"/>
          <w:numId w:val="1"/>
        </w:numPr>
        <w:rPr>
          <w:rFonts w:eastAsia="微软雅黑"/>
          <w:sz w:val="20"/>
          <w:szCs w:val="20"/>
        </w:rPr>
      </w:pPr>
      <w:r w:rsidRPr="008A1683">
        <w:rPr>
          <w:rFonts w:eastAsia="微软雅黑"/>
          <w:sz w:val="20"/>
          <w:szCs w:val="20"/>
        </w:rPr>
        <w:t>标准展位</w:t>
      </w:r>
      <w:r w:rsidRPr="008A1683">
        <w:rPr>
          <w:rFonts w:eastAsia="微软雅黑"/>
          <w:sz w:val="20"/>
          <w:szCs w:val="20"/>
        </w:rPr>
        <w:t>((9</w:t>
      </w:r>
      <w:r w:rsidRPr="008A1683">
        <w:rPr>
          <w:rFonts w:eastAsia="Malgun Gothic"/>
          <w:sz w:val="20"/>
          <w:szCs w:val="20"/>
        </w:rPr>
        <w:t>㎡</w:t>
      </w:r>
      <w:r w:rsidRPr="003C63CA">
        <w:rPr>
          <w:rFonts w:eastAsia="等线" w:hint="eastAsia"/>
          <w:sz w:val="20"/>
          <w:szCs w:val="20"/>
        </w:rPr>
        <w:t>/</w:t>
      </w:r>
      <w:proofErr w:type="gramStart"/>
      <w:r w:rsidRPr="003C63CA">
        <w:rPr>
          <w:rFonts w:eastAsia="等线" w:hint="eastAsia"/>
          <w:sz w:val="20"/>
          <w:szCs w:val="20"/>
        </w:rPr>
        <w:t>个</w:t>
      </w:r>
      <w:proofErr w:type="gramEnd"/>
      <w:r w:rsidRPr="008A1683">
        <w:rPr>
          <w:rFonts w:eastAsia="微软雅黑"/>
          <w:sz w:val="20"/>
          <w:szCs w:val="20"/>
        </w:rPr>
        <w:t>起订</w:t>
      </w:r>
      <w:r w:rsidRPr="008A1683">
        <w:rPr>
          <w:rFonts w:eastAsia="微软雅黑"/>
          <w:sz w:val="20"/>
          <w:szCs w:val="20"/>
        </w:rPr>
        <w:t xml:space="preserve">)  </w:t>
      </w:r>
      <w:r w:rsidRPr="008A1683">
        <w:rPr>
          <w:rFonts w:eastAsia="微软雅黑"/>
          <w:sz w:val="20"/>
          <w:szCs w:val="20"/>
        </w:rPr>
        <w:t xml:space="preserve">　</w:t>
      </w:r>
      <w:r w:rsidRPr="008A1683">
        <w:rPr>
          <w:rFonts w:eastAsia="微软雅黑"/>
          <w:sz w:val="20"/>
          <w:szCs w:val="20"/>
        </w:rPr>
        <w:t xml:space="preserve">  </w:t>
      </w:r>
    </w:p>
    <w:p w:rsidR="00873558" w:rsidRPr="008A1683" w:rsidRDefault="00873558" w:rsidP="00873558">
      <w:pPr>
        <w:rPr>
          <w:rFonts w:eastAsia="微软雅黑"/>
          <w:sz w:val="20"/>
          <w:szCs w:val="20"/>
        </w:rPr>
      </w:pPr>
      <w:r w:rsidRPr="008A1683">
        <w:rPr>
          <w:rFonts w:eastAsia="微软雅黑"/>
          <w:sz w:val="20"/>
          <w:szCs w:val="20"/>
        </w:rPr>
        <w:lastRenderedPageBreak/>
        <w:t>价格：展位费：￥</w:t>
      </w:r>
      <w:r w:rsidRPr="003925B8">
        <w:rPr>
          <w:rFonts w:eastAsia="微软雅黑" w:hint="eastAsia"/>
          <w:sz w:val="20"/>
          <w:szCs w:val="20"/>
        </w:rPr>
        <w:t>1</w:t>
      </w:r>
      <w:r>
        <w:rPr>
          <w:rFonts w:eastAsia="微软雅黑"/>
          <w:sz w:val="20"/>
          <w:szCs w:val="20"/>
        </w:rPr>
        <w:t>590</w:t>
      </w:r>
      <w:r w:rsidRPr="003925B8">
        <w:rPr>
          <w:rFonts w:eastAsia="微软雅黑"/>
          <w:sz w:val="20"/>
          <w:szCs w:val="20"/>
        </w:rPr>
        <w:t>0</w:t>
      </w:r>
      <w:r w:rsidRPr="003925B8">
        <w:rPr>
          <w:rFonts w:eastAsia="微软雅黑"/>
          <w:sz w:val="20"/>
          <w:szCs w:val="20"/>
        </w:rPr>
        <w:t>元</w:t>
      </w:r>
      <w:r w:rsidRPr="003925B8">
        <w:rPr>
          <w:rFonts w:eastAsia="微软雅黑"/>
          <w:sz w:val="20"/>
          <w:szCs w:val="20"/>
        </w:rPr>
        <w:t>/9</w:t>
      </w:r>
      <w:r w:rsidRPr="003925B8">
        <w:rPr>
          <w:rFonts w:ascii="Arial Unicode MS" w:eastAsia="Arial Unicode MS" w:hAnsi="Arial Unicode MS" w:cs="Arial Unicode MS" w:hint="eastAsia"/>
          <w:sz w:val="20"/>
          <w:szCs w:val="20"/>
        </w:rPr>
        <w:t>㎡</w:t>
      </w:r>
      <w:r w:rsidRPr="008A1683">
        <w:rPr>
          <w:rFonts w:eastAsia="微软雅黑"/>
          <w:sz w:val="20"/>
          <w:szCs w:val="20"/>
        </w:rPr>
        <w:t xml:space="preserve"> </w:t>
      </w:r>
      <w:r w:rsidRPr="008A1683">
        <w:rPr>
          <w:rFonts w:eastAsia="微软雅黑"/>
          <w:sz w:val="20"/>
          <w:szCs w:val="20"/>
        </w:rPr>
        <w:t>（含</w:t>
      </w:r>
      <w:r w:rsidRPr="008A1683">
        <w:rPr>
          <w:rFonts w:eastAsia="微软雅黑"/>
          <w:sz w:val="20"/>
          <w:szCs w:val="20"/>
        </w:rPr>
        <w:t>6%</w:t>
      </w:r>
      <w:r w:rsidRPr="008A1683">
        <w:rPr>
          <w:rFonts w:eastAsia="微软雅黑"/>
          <w:sz w:val="20"/>
          <w:szCs w:val="20"/>
        </w:rPr>
        <w:t>增值税）</w:t>
      </w:r>
      <w:r w:rsidRPr="008A1683">
        <w:rPr>
          <w:rFonts w:eastAsia="微软雅黑"/>
          <w:sz w:val="20"/>
          <w:szCs w:val="20"/>
        </w:rPr>
        <w:t xml:space="preserve"> </w:t>
      </w:r>
    </w:p>
    <w:p w:rsidR="00873558" w:rsidRDefault="00873558" w:rsidP="00873558">
      <w:pPr>
        <w:ind w:firstLineChars="300" w:firstLine="600"/>
        <w:rPr>
          <w:rFonts w:eastAsia="微软雅黑"/>
          <w:sz w:val="20"/>
          <w:szCs w:val="20"/>
        </w:rPr>
      </w:pPr>
      <w:r w:rsidRPr="008A1683">
        <w:rPr>
          <w:rFonts w:eastAsia="微软雅黑"/>
          <w:sz w:val="20"/>
          <w:szCs w:val="20"/>
        </w:rPr>
        <w:t>会刊费：</w:t>
      </w:r>
      <w:r w:rsidRPr="008A1683">
        <w:rPr>
          <w:rFonts w:eastAsia="微软雅黑"/>
          <w:sz w:val="20"/>
          <w:szCs w:val="20"/>
        </w:rPr>
        <w:t>371</w:t>
      </w:r>
      <w:r w:rsidRPr="008A1683">
        <w:rPr>
          <w:rFonts w:eastAsia="微软雅黑"/>
          <w:sz w:val="20"/>
          <w:szCs w:val="20"/>
        </w:rPr>
        <w:t>元</w:t>
      </w:r>
      <w:r w:rsidRPr="008A1683">
        <w:rPr>
          <w:rFonts w:eastAsia="微软雅黑"/>
          <w:sz w:val="20"/>
          <w:szCs w:val="20"/>
        </w:rPr>
        <w:t xml:space="preserve"> /</w:t>
      </w:r>
      <w:r w:rsidRPr="008A1683">
        <w:rPr>
          <w:rFonts w:eastAsia="微软雅黑"/>
          <w:sz w:val="20"/>
          <w:szCs w:val="20"/>
        </w:rPr>
        <w:t>每家公司（含</w:t>
      </w:r>
      <w:r w:rsidRPr="008A1683">
        <w:rPr>
          <w:rFonts w:eastAsia="微软雅黑"/>
          <w:sz w:val="20"/>
          <w:szCs w:val="20"/>
        </w:rPr>
        <w:t>6%</w:t>
      </w:r>
      <w:r w:rsidRPr="008A1683">
        <w:rPr>
          <w:rFonts w:eastAsia="微软雅黑"/>
          <w:sz w:val="20"/>
          <w:szCs w:val="20"/>
        </w:rPr>
        <w:t>增值税）</w:t>
      </w:r>
      <w:r w:rsidRPr="008A1683">
        <w:rPr>
          <w:rFonts w:eastAsia="微软雅黑"/>
          <w:sz w:val="20"/>
          <w:szCs w:val="20"/>
        </w:rPr>
        <w:t xml:space="preserve">      </w:t>
      </w:r>
    </w:p>
    <w:p w:rsidR="00873558" w:rsidRPr="008A1683" w:rsidRDefault="00873558" w:rsidP="00873558">
      <w:pPr>
        <w:ind w:firstLineChars="300" w:firstLine="600"/>
        <w:rPr>
          <w:rFonts w:eastAsia="微软雅黑"/>
          <w:sz w:val="20"/>
          <w:szCs w:val="20"/>
        </w:rPr>
      </w:pPr>
      <w:r w:rsidRPr="008A1683">
        <w:rPr>
          <w:rFonts w:eastAsia="微软雅黑"/>
          <w:sz w:val="20"/>
          <w:szCs w:val="20"/>
        </w:rPr>
        <w:t>网络推广服务费：</w:t>
      </w:r>
      <w:r>
        <w:rPr>
          <w:rFonts w:eastAsia="微软雅黑"/>
          <w:sz w:val="20"/>
          <w:szCs w:val="20"/>
        </w:rPr>
        <w:t>4000</w:t>
      </w:r>
      <w:r w:rsidRPr="008A1683">
        <w:rPr>
          <w:rFonts w:eastAsia="微软雅黑"/>
          <w:sz w:val="20"/>
          <w:szCs w:val="20"/>
        </w:rPr>
        <w:t>元</w:t>
      </w:r>
      <w:r w:rsidRPr="008A1683">
        <w:rPr>
          <w:rFonts w:eastAsia="微软雅黑"/>
          <w:sz w:val="20"/>
          <w:szCs w:val="20"/>
        </w:rPr>
        <w:t>/</w:t>
      </w:r>
      <w:r w:rsidRPr="008A1683">
        <w:rPr>
          <w:rFonts w:eastAsia="微软雅黑"/>
          <w:sz w:val="20"/>
          <w:szCs w:val="20"/>
        </w:rPr>
        <w:t>每家公司（含</w:t>
      </w:r>
      <w:r w:rsidRPr="008A1683">
        <w:rPr>
          <w:rFonts w:eastAsia="微软雅黑"/>
          <w:sz w:val="20"/>
          <w:szCs w:val="20"/>
        </w:rPr>
        <w:t>6%</w:t>
      </w:r>
      <w:r w:rsidRPr="008A1683">
        <w:rPr>
          <w:rFonts w:eastAsia="微软雅黑"/>
          <w:sz w:val="20"/>
          <w:szCs w:val="20"/>
        </w:rPr>
        <w:t>增值税）用于网站产品搜索及展会现场产品查询服务功能</w:t>
      </w:r>
    </w:p>
    <w:p w:rsidR="00873558" w:rsidRDefault="00873558" w:rsidP="00873558">
      <w:pPr>
        <w:ind w:firstLineChars="150" w:firstLine="300"/>
        <w:rPr>
          <w:rFonts w:eastAsia="微软雅黑"/>
          <w:b/>
          <w:sz w:val="20"/>
          <w:szCs w:val="20"/>
        </w:rPr>
      </w:pPr>
    </w:p>
    <w:p w:rsidR="00873558" w:rsidRPr="008A1683" w:rsidRDefault="00873558" w:rsidP="00873558">
      <w:pPr>
        <w:ind w:firstLineChars="150" w:firstLine="300"/>
        <w:rPr>
          <w:rFonts w:eastAsia="微软雅黑"/>
          <w:b/>
          <w:sz w:val="20"/>
          <w:szCs w:val="20"/>
        </w:rPr>
      </w:pPr>
      <w:r w:rsidRPr="00B51AB9">
        <w:rPr>
          <w:rFonts w:eastAsia="微软雅黑"/>
          <w:b/>
          <w:sz w:val="20"/>
          <w:szCs w:val="20"/>
        </w:rPr>
        <w:t>展品分区：（</w:t>
      </w:r>
      <w:r w:rsidRPr="00B51AB9">
        <w:rPr>
          <w:rFonts w:eastAsia="微软雅黑" w:hint="eastAsia"/>
          <w:b/>
          <w:sz w:val="20"/>
          <w:szCs w:val="20"/>
        </w:rPr>
        <w:t>在首页“展会计划表”中填写对应的</w:t>
      </w:r>
      <w:r>
        <w:rPr>
          <w:rFonts w:eastAsia="微软雅黑" w:hint="eastAsia"/>
          <w:b/>
          <w:sz w:val="20"/>
          <w:szCs w:val="20"/>
        </w:rPr>
        <w:t>“展品类别”</w:t>
      </w:r>
      <w:r w:rsidRPr="00B51AB9">
        <w:rPr>
          <w:rFonts w:eastAsia="微软雅黑" w:hint="eastAsia"/>
          <w:b/>
          <w:sz w:val="20"/>
          <w:szCs w:val="20"/>
        </w:rPr>
        <w:t>数字编号</w:t>
      </w:r>
      <w:r w:rsidRPr="00B51AB9">
        <w:rPr>
          <w:rFonts w:eastAsia="微软雅黑"/>
          <w:b/>
          <w:sz w:val="20"/>
          <w:szCs w:val="20"/>
        </w:rPr>
        <w:t>）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46"/>
        <w:gridCol w:w="289"/>
        <w:gridCol w:w="700"/>
        <w:gridCol w:w="351"/>
        <w:gridCol w:w="893"/>
        <w:gridCol w:w="577"/>
        <w:gridCol w:w="213"/>
        <w:gridCol w:w="103"/>
        <w:gridCol w:w="1339"/>
        <w:gridCol w:w="166"/>
        <w:gridCol w:w="123"/>
        <w:gridCol w:w="158"/>
        <w:gridCol w:w="1786"/>
      </w:tblGrid>
      <w:tr w:rsidR="00873558" w:rsidRPr="00D8536D" w:rsidTr="001A7A83">
        <w:trPr>
          <w:trHeight w:val="140"/>
        </w:trPr>
        <w:tc>
          <w:tcPr>
            <w:tcW w:w="8930" w:type="dxa"/>
            <w:gridSpan w:val="14"/>
            <w:tcBorders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32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</w:p>
        </w:tc>
      </w:tr>
      <w:tr w:rsidR="00873558" w:rsidRPr="00D8536D" w:rsidTr="001A7A83">
        <w:trPr>
          <w:trHeight w:val="84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高分子材料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生物材料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金属材料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影像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材料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粘合剂</w:t>
            </w:r>
          </w:p>
        </w:tc>
      </w:tr>
      <w:tr w:rsidR="00873558" w:rsidRPr="00D8536D" w:rsidTr="001A7A83">
        <w:trPr>
          <w:trHeight w:val="97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33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设计及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研发</w:t>
            </w:r>
          </w:p>
        </w:tc>
      </w:tr>
      <w:tr w:rsidR="00873558" w:rsidRPr="00D8536D" w:rsidTr="001A7A83">
        <w:trPr>
          <w:trHeight w:val="170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50" w:firstLine="9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设计：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80"/>
        </w:trPr>
        <w:tc>
          <w:tcPr>
            <w:tcW w:w="223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造型设计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结构设计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80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研发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80"/>
        </w:trPr>
        <w:tc>
          <w:tcPr>
            <w:tcW w:w="5255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技术研发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5255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34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零部件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、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组件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及模块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电子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元器件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X射线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组件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高频发射器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仪器仪表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电热片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电热片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医用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传感配件：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探头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光电倍增管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连接线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结构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配件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机械手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插件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脚轮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阻尼器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保险杆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管路接头配件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风扇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滤膜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微孔滤膜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91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  <w:u w:val="single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35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软件及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数据处理</w:t>
            </w:r>
          </w:p>
        </w:tc>
      </w:tr>
      <w:tr w:rsidR="00873558" w:rsidRPr="00D8536D" w:rsidTr="001A7A83">
        <w:trPr>
          <w:trHeight w:val="205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软件：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80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智能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识别软件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模块</w:t>
            </w:r>
          </w:p>
        </w:tc>
      </w:tr>
      <w:tr w:rsidR="00873558" w:rsidRPr="00D8536D" w:rsidTr="001A7A83">
        <w:trPr>
          <w:trHeight w:val="127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数据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处理设备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117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□  显示器级联设备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128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36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制造设备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及OEM技术</w:t>
            </w:r>
          </w:p>
        </w:tc>
      </w:tr>
      <w:tr w:rsidR="00873558" w:rsidRPr="00D8536D" w:rsidTr="001A7A83">
        <w:trPr>
          <w:trHeight w:val="80"/>
        </w:trPr>
        <w:tc>
          <w:tcPr>
            <w:tcW w:w="8930" w:type="dxa"/>
            <w:gridSpan w:val="14"/>
            <w:tcBorders>
              <w:top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制造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</w:tr>
      <w:tr w:rsidR="00873558" w:rsidRPr="00D8536D" w:rsidTr="001A7A83">
        <w:trPr>
          <w:trHeight w:val="80"/>
        </w:trPr>
        <w:tc>
          <w:tcPr>
            <w:tcW w:w="322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挤出机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注塑机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尖端成型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涂层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</w:tr>
      <w:tr w:rsidR="00873558" w:rsidRPr="00D8536D" w:rsidTr="001A7A83">
        <w:trPr>
          <w:trHeight w:val="80"/>
        </w:trPr>
        <w:tc>
          <w:tcPr>
            <w:tcW w:w="8930" w:type="dxa"/>
            <w:gridSpan w:val="14"/>
            <w:tcBorders>
              <w:top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制造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技术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</w:tr>
      <w:tr w:rsidR="00873558" w:rsidRPr="00D8536D" w:rsidTr="001A7A83">
        <w:trPr>
          <w:trHeight w:val="80"/>
        </w:trPr>
        <w:tc>
          <w:tcPr>
            <w:tcW w:w="322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□  精密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制造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模具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生产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组装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</w:tr>
      <w:tr w:rsidR="00873558" w:rsidRPr="00D8536D" w:rsidTr="001A7A83">
        <w:trPr>
          <w:trHeight w:val="70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37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包装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打印</w:t>
            </w:r>
          </w:p>
        </w:tc>
      </w:tr>
      <w:tr w:rsidR="00873558" w:rsidRPr="00D8536D" w:rsidTr="001A7A83">
        <w:trPr>
          <w:trHeight w:val="80"/>
        </w:trPr>
        <w:tc>
          <w:tcPr>
            <w:tcW w:w="322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包装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包装材料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打印设备</w:t>
            </w:r>
          </w:p>
        </w:tc>
      </w:tr>
      <w:tr w:rsidR="00873558" w:rsidRPr="00D8536D" w:rsidTr="001A7A83">
        <w:trPr>
          <w:trHeight w:val="200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38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洁净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及消毒</w:t>
            </w:r>
          </w:p>
        </w:tc>
      </w:tr>
      <w:tr w:rsidR="00873558" w:rsidRPr="00D8536D" w:rsidTr="001A7A83">
        <w:trPr>
          <w:trHeight w:val="80"/>
        </w:trPr>
        <w:tc>
          <w:tcPr>
            <w:tcW w:w="25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  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水处理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消毒设备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873558" w:rsidRPr="00D8536D" w:rsidTr="001A7A83">
        <w:trPr>
          <w:trHeight w:val="70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  <w:u w:val="single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39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各类相关服务:</w:t>
            </w:r>
          </w:p>
        </w:tc>
      </w:tr>
      <w:tr w:rsidR="00873558" w:rsidRPr="00D8536D" w:rsidTr="001A7A83">
        <w:trPr>
          <w:trHeight w:val="80"/>
        </w:trPr>
        <w:tc>
          <w:tcPr>
            <w:tcW w:w="223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设备检测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注册咨询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认证服务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媒体</w:t>
            </w:r>
          </w:p>
        </w:tc>
      </w:tr>
      <w:tr w:rsidR="00873558" w:rsidRPr="00D8536D" w:rsidTr="001A7A83">
        <w:trPr>
          <w:trHeight w:val="624"/>
        </w:trPr>
        <w:tc>
          <w:tcPr>
            <w:tcW w:w="89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558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  <w:highlight w:val="green"/>
              </w:rPr>
            </w:pPr>
            <w:r>
              <w:rPr>
                <w:rFonts w:eastAsia="微软雅黑" w:hint="eastAsia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40</w:t>
            </w:r>
            <w:r>
              <w:rPr>
                <w:rFonts w:eastAsia="微软雅黑" w:hint="eastAsia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4D15DB">
              <w:rPr>
                <w:rFonts w:eastAsia="微软雅黑" w:hint="eastAsia"/>
                <w:sz w:val="20"/>
                <w:szCs w:val="20"/>
              </w:rPr>
              <w:t>电机区</w:t>
            </w:r>
          </w:p>
          <w:p w:rsidR="00873558" w:rsidRPr="00E663EA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  <w:highlight w:val="gree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电动机</w:t>
            </w:r>
          </w:p>
        </w:tc>
      </w:tr>
      <w:tr w:rsidR="00873558" w:rsidRPr="00D8536D" w:rsidTr="001A7A83">
        <w:trPr>
          <w:trHeight w:val="624"/>
        </w:trPr>
        <w:tc>
          <w:tcPr>
            <w:tcW w:w="89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558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  <w:highlight w:val="green"/>
              </w:rPr>
            </w:pPr>
            <w:r>
              <w:rPr>
                <w:rFonts w:eastAsia="微软雅黑" w:hint="eastAsia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41</w:t>
            </w:r>
            <w:r>
              <w:rPr>
                <w:rFonts w:eastAsia="微软雅黑" w:hint="eastAsia"/>
                <w:sz w:val="20"/>
                <w:szCs w:val="20"/>
                <w:highlight w:val="green"/>
              </w:rPr>
              <w:t>)</w:t>
            </w:r>
            <w:r w:rsidRPr="004D15DB">
              <w:rPr>
                <w:rFonts w:eastAsia="微软雅黑" w:hint="eastAsia"/>
                <w:sz w:val="20"/>
                <w:szCs w:val="20"/>
              </w:rPr>
              <w:t xml:space="preserve"> </w:t>
            </w:r>
            <w:r w:rsidRPr="004D15DB">
              <w:rPr>
                <w:rFonts w:eastAsia="微软雅黑" w:hint="eastAsia"/>
                <w:sz w:val="20"/>
                <w:szCs w:val="20"/>
              </w:rPr>
              <w:t>电源区</w:t>
            </w:r>
          </w:p>
          <w:p w:rsidR="00873558" w:rsidRPr="00E663EA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  <w:highlight w:val="gree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开关电源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电池</w:t>
            </w:r>
          </w:p>
        </w:tc>
      </w:tr>
      <w:tr w:rsidR="00873558" w:rsidRPr="00D8536D" w:rsidTr="001A7A83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eastAsia="微软雅黑" w:hint="eastAsia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42</w:t>
            </w:r>
            <w:r>
              <w:rPr>
                <w:rFonts w:eastAsia="微软雅黑" w:hint="eastAsia"/>
                <w:sz w:val="20"/>
                <w:szCs w:val="20"/>
                <w:highlight w:val="green"/>
              </w:rPr>
              <w:t>)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光学元器件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73558" w:rsidRPr="00D8536D" w:rsidTr="001A7A83">
        <w:trPr>
          <w:gridAfter w:val="4"/>
          <w:wAfter w:w="2233" w:type="dxa"/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滤光片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光纤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组件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照片电器</w:t>
            </w:r>
          </w:p>
        </w:tc>
      </w:tr>
      <w:tr w:rsidR="00873558" w:rsidRPr="00D8536D" w:rsidTr="001A7A83">
        <w:trPr>
          <w:trHeight w:val="624"/>
        </w:trPr>
        <w:tc>
          <w:tcPr>
            <w:tcW w:w="89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558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43</w:t>
            </w:r>
            <w:r>
              <w:rPr>
                <w:rFonts w:eastAsia="微软雅黑" w:hint="eastAsia"/>
                <w:sz w:val="20"/>
                <w:szCs w:val="20"/>
                <w:highlight w:val="green"/>
              </w:rPr>
              <w:t>)</w:t>
            </w:r>
            <w:r w:rsidRPr="004D15DB">
              <w:rPr>
                <w:rFonts w:eastAsia="微软雅黑"/>
                <w:sz w:val="20"/>
                <w:szCs w:val="20"/>
              </w:rPr>
              <w:t xml:space="preserve"> </w:t>
            </w:r>
            <w:r w:rsidRPr="004D15DB">
              <w:rPr>
                <w:rFonts w:eastAsia="微软雅黑" w:hint="eastAsia"/>
                <w:sz w:val="20"/>
                <w:szCs w:val="20"/>
              </w:rPr>
              <w:t>传动控制</w:t>
            </w:r>
          </w:p>
          <w:p w:rsidR="00873558" w:rsidRPr="00E663EA" w:rsidRDefault="00873558" w:rsidP="001A7A83">
            <w:pPr>
              <w:spacing w:line="240" w:lineRule="exact"/>
              <w:ind w:firstLineChars="200" w:firstLine="360"/>
              <w:rPr>
                <w:rFonts w:eastAsia="微软雅黑"/>
                <w:sz w:val="20"/>
                <w:szCs w:val="20"/>
                <w:highlight w:val="green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轴承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支撑杆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电动推杆</w:t>
            </w:r>
          </w:p>
        </w:tc>
      </w:tr>
      <w:tr w:rsidR="00873558" w:rsidRPr="00D8536D" w:rsidTr="001A7A83">
        <w:trPr>
          <w:trHeight w:val="624"/>
        </w:trPr>
        <w:tc>
          <w:tcPr>
            <w:tcW w:w="89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558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  <w:highlight w:val="green"/>
              </w:rPr>
              <w:lastRenderedPageBreak/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44)</w:t>
            </w:r>
            <w:r w:rsidRPr="004D15DB">
              <w:rPr>
                <w:rFonts w:eastAsia="微软雅黑"/>
                <w:sz w:val="20"/>
                <w:szCs w:val="20"/>
              </w:rPr>
              <w:t xml:space="preserve"> </w:t>
            </w:r>
            <w:r w:rsidRPr="004D15DB">
              <w:rPr>
                <w:rFonts w:eastAsia="微软雅黑" w:hint="eastAsia"/>
                <w:sz w:val="20"/>
                <w:szCs w:val="20"/>
              </w:rPr>
              <w:t>流体控制</w:t>
            </w:r>
          </w:p>
          <w:p w:rsidR="00873558" w:rsidRDefault="00873558" w:rsidP="001A7A83">
            <w:pPr>
              <w:spacing w:line="240" w:lineRule="exact"/>
              <w:ind w:firstLineChars="200" w:firstLine="360"/>
              <w:rPr>
                <w:rFonts w:eastAsia="微软雅黑"/>
                <w:sz w:val="20"/>
                <w:szCs w:val="20"/>
                <w:highlight w:val="green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泵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阀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电磁阀</w:t>
            </w:r>
          </w:p>
        </w:tc>
      </w:tr>
      <w:tr w:rsidR="00873558" w:rsidRPr="00D8536D" w:rsidTr="001A7A83">
        <w:trPr>
          <w:trHeight w:val="624"/>
        </w:trPr>
        <w:tc>
          <w:tcPr>
            <w:tcW w:w="89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558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45)</w:t>
            </w:r>
            <w:r w:rsidRPr="00F56963">
              <w:rPr>
                <w:rFonts w:eastAsia="微软雅黑"/>
                <w:sz w:val="20"/>
                <w:szCs w:val="20"/>
              </w:rPr>
              <w:t xml:space="preserve"> </w:t>
            </w:r>
            <w:r>
              <w:rPr>
                <w:rFonts w:eastAsia="微软雅黑" w:hint="eastAsia"/>
                <w:sz w:val="20"/>
                <w:szCs w:val="20"/>
              </w:rPr>
              <w:t>智能制造及芯片</w:t>
            </w:r>
          </w:p>
          <w:p w:rsidR="00873558" w:rsidRDefault="00873558" w:rsidP="001A7A83">
            <w:pPr>
              <w:spacing w:line="240" w:lineRule="exact"/>
              <w:rPr>
                <w:rFonts w:eastAsia="微软雅黑"/>
                <w:sz w:val="20"/>
                <w:szCs w:val="20"/>
                <w:highlight w:val="green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主板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芯片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机器人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机械手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工业存储</w:t>
            </w:r>
          </w:p>
        </w:tc>
      </w:tr>
      <w:tr w:rsidR="00873558" w:rsidRPr="00D8536D" w:rsidTr="001A7A83">
        <w:trPr>
          <w:trHeight w:val="624"/>
        </w:trPr>
        <w:tc>
          <w:tcPr>
            <w:tcW w:w="89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558" w:rsidRPr="00D8536D" w:rsidRDefault="00873558" w:rsidP="001A7A83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E663EA">
              <w:rPr>
                <w:rFonts w:eastAsia="微软雅黑"/>
                <w:sz w:val="20"/>
                <w:szCs w:val="20"/>
                <w:highlight w:val="green"/>
              </w:rPr>
              <w:t>(</w:t>
            </w:r>
            <w:r>
              <w:rPr>
                <w:rFonts w:eastAsia="微软雅黑"/>
                <w:sz w:val="20"/>
                <w:szCs w:val="20"/>
                <w:highlight w:val="green"/>
              </w:rPr>
              <w:t>46</w:t>
            </w:r>
            <w:r w:rsidRPr="00E663EA">
              <w:rPr>
                <w:rFonts w:eastAsia="微软雅黑"/>
                <w:sz w:val="20"/>
                <w:szCs w:val="20"/>
                <w:highlight w:val="green"/>
              </w:rPr>
              <w:t>)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其它(请注明)：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                                               </w:t>
            </w:r>
            <w:r w:rsidRPr="00D8536D">
              <w:rPr>
                <w:rFonts w:ascii="微软雅黑" w:eastAsia="微软雅黑" w:hAnsi="微软雅黑"/>
                <w:sz w:val="18"/>
                <w:szCs w:val="18"/>
                <w:u w:val="single"/>
              </w:rPr>
              <w:t xml:space="preserve">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       </w:t>
            </w:r>
            <w:r w:rsidRPr="00D8536D">
              <w:rPr>
                <w:rFonts w:ascii="微软雅黑" w:eastAsia="微软雅黑" w:hAnsi="微软雅黑"/>
                <w:sz w:val="18"/>
                <w:szCs w:val="18"/>
                <w:u w:val="single"/>
              </w:rPr>
              <w:t xml:space="preserve">            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</w:p>
        </w:tc>
      </w:tr>
    </w:tbl>
    <w:p w:rsidR="00873558" w:rsidRPr="003E6A62" w:rsidRDefault="00873558" w:rsidP="00873558">
      <w:pPr>
        <w:rPr>
          <w:rFonts w:asciiTheme="minorEastAsia" w:hAnsiTheme="minorEastAsia"/>
          <w:sz w:val="10"/>
        </w:rPr>
      </w:pPr>
    </w:p>
    <w:p w:rsidR="009F5EF2" w:rsidRDefault="009F5EF2"/>
    <w:sectPr w:rsidR="009F5EF2" w:rsidSect="00873558">
      <w:pgSz w:w="11906" w:h="16838"/>
      <w:pgMar w:top="1440" w:right="1080" w:bottom="1440" w:left="1080" w:header="851" w:footer="45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圧.蓦堀.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72C38"/>
    <w:multiLevelType w:val="hybridMultilevel"/>
    <w:tmpl w:val="4DEA9AB2"/>
    <w:lvl w:ilvl="0" w:tplc="6D0E1656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58"/>
    <w:rsid w:val="00873558"/>
    <w:rsid w:val="009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73558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73558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</cp:lastModifiedBy>
  <cp:revision>1</cp:revision>
  <dcterms:created xsi:type="dcterms:W3CDTF">2021-05-24T06:07:00Z</dcterms:created>
  <dcterms:modified xsi:type="dcterms:W3CDTF">2021-05-24T06:07:00Z</dcterms:modified>
</cp:coreProperties>
</file>